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lledutableau"/>
        <w:tblW w:w="10898" w:type="dxa"/>
        <w:jc w:val="center"/>
        <w:tblLook w:val="04A0" w:firstRow="1" w:lastRow="0" w:firstColumn="1" w:lastColumn="0" w:noHBand="0" w:noVBand="1"/>
      </w:tblPr>
      <w:tblGrid>
        <w:gridCol w:w="2391"/>
        <w:gridCol w:w="5486"/>
        <w:gridCol w:w="3021"/>
      </w:tblGrid>
      <w:tr w:rsidR="007D451D" w:rsidRPr="00841C7D" w14:paraId="5A4367CB" w14:textId="77777777" w:rsidTr="00FC76D1">
        <w:trPr>
          <w:trHeight w:val="1124"/>
          <w:jc w:val="center"/>
        </w:trPr>
        <w:tc>
          <w:tcPr>
            <w:tcW w:w="2331" w:type="dxa"/>
            <w:vMerge w:val="restart"/>
            <w:vAlign w:val="center"/>
          </w:tcPr>
          <w:p w14:paraId="68391039" w14:textId="77777777" w:rsidR="007D451D" w:rsidRDefault="007D451D" w:rsidP="00FC76D1">
            <w:bookmarkStart w:id="0" w:name="_Hlk190423543"/>
            <w:bookmarkStart w:id="1" w:name="fiche-de-procédure"/>
            <w:bookmarkStart w:id="2" w:name="version-du-14.02.2025"/>
            <w:bookmarkStart w:id="3" w:name="Xaf974bc3ba8e0c4bf15c4f8bba125fe02897258"/>
            <w:bookmarkEnd w:id="0"/>
            <w:r>
              <w:rPr>
                <w:noProof/>
              </w:rPr>
              <w:drawing>
                <wp:inline distT="0" distB="0" distL="0" distR="0" wp14:anchorId="64A1FD85" wp14:editId="3587CD7B">
                  <wp:extent cx="1381125" cy="1402789"/>
                  <wp:effectExtent l="0" t="0" r="0" b="6985"/>
                  <wp:docPr id="6" name="Image 6" descr="Une image contenant clipart, logo, Graphique, symbole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6" descr="Une image contenant clipart, logo, Graphique, symbole&#10;&#10;Description générée automatiquement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3841" cy="1415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303D89" w14:textId="77777777" w:rsidR="007D451D" w:rsidRDefault="007D451D" w:rsidP="00FC76D1">
            <w:pPr>
              <w:jc w:val="center"/>
            </w:pPr>
            <w:r>
              <w:t>Fiche de procédure</w:t>
            </w:r>
          </w:p>
        </w:tc>
        <w:tc>
          <w:tcPr>
            <w:tcW w:w="5528" w:type="dxa"/>
            <w:vMerge w:val="restart"/>
            <w:vAlign w:val="center"/>
          </w:tcPr>
          <w:p w14:paraId="05B5A104" w14:textId="3616EB86" w:rsidR="007D451D" w:rsidRDefault="007D451D" w:rsidP="00FC76D1">
            <w:pPr>
              <w:jc w:val="center"/>
            </w:pPr>
            <w:r w:rsidRPr="007D451D">
              <w:rPr>
                <w:b/>
                <w:bCs/>
                <w:sz w:val="32"/>
                <w:szCs w:val="32"/>
                <w:lang w:val="en-US"/>
              </w:rPr>
              <w:t xml:space="preserve">Effacement des données et </w:t>
            </w:r>
            <w:proofErr w:type="spellStart"/>
            <w:r w:rsidRPr="007D451D">
              <w:rPr>
                <w:b/>
                <w:bCs/>
                <w:sz w:val="32"/>
                <w:szCs w:val="32"/>
                <w:lang w:val="en-US"/>
              </w:rPr>
              <w:t>réinstallation</w:t>
            </w:r>
            <w:proofErr w:type="spellEnd"/>
            <w:r w:rsidRPr="007D451D">
              <w:rPr>
                <w:b/>
                <w:bCs/>
                <w:sz w:val="32"/>
                <w:szCs w:val="32"/>
                <w:lang w:val="en-US"/>
              </w:rPr>
              <w:t xml:space="preserve"> de Windows</w:t>
            </w:r>
          </w:p>
        </w:tc>
        <w:tc>
          <w:tcPr>
            <w:tcW w:w="3039" w:type="dxa"/>
            <w:vAlign w:val="center"/>
          </w:tcPr>
          <w:p w14:paraId="23EECDD4" w14:textId="77777777" w:rsidR="007D451D" w:rsidRDefault="007D451D" w:rsidP="00FC76D1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Domaine :</w:t>
            </w:r>
          </w:p>
          <w:p w14:paraId="1B5AFA69" w14:textId="77777777" w:rsidR="007D451D" w:rsidRPr="001D4A6F" w:rsidRDefault="007D451D" w:rsidP="00FC76D1">
            <w:pPr>
              <w:rPr>
                <w:sz w:val="28"/>
                <w:szCs w:val="28"/>
              </w:rPr>
            </w:pPr>
            <w:r w:rsidRPr="001D4A6F">
              <w:rPr>
                <w:sz w:val="28"/>
                <w:szCs w:val="28"/>
              </w:rPr>
              <w:t>01 Matériel</w:t>
            </w:r>
          </w:p>
          <w:p w14:paraId="0C45510F" w14:textId="77777777" w:rsidR="007D451D" w:rsidRPr="00357B07" w:rsidRDefault="007D451D" w:rsidP="00FC76D1">
            <w:pPr>
              <w:rPr>
                <w:b/>
                <w:bCs/>
              </w:rPr>
            </w:pPr>
            <w:r w:rsidRPr="001D4A6F">
              <w:tab/>
              <w:t>0</w:t>
            </w:r>
            <w:r>
              <w:t>1 Poste de travail</w:t>
            </w:r>
            <w:r w:rsidRPr="001D4A6F">
              <w:t xml:space="preserve"> </w:t>
            </w:r>
          </w:p>
        </w:tc>
      </w:tr>
      <w:tr w:rsidR="007D451D" w14:paraId="51064FEE" w14:textId="77777777" w:rsidTr="00FC76D1">
        <w:trPr>
          <w:trHeight w:val="471"/>
          <w:jc w:val="center"/>
        </w:trPr>
        <w:tc>
          <w:tcPr>
            <w:tcW w:w="2331" w:type="dxa"/>
            <w:vMerge/>
            <w:vAlign w:val="center"/>
          </w:tcPr>
          <w:p w14:paraId="66F1AB30" w14:textId="77777777" w:rsidR="007D451D" w:rsidRDefault="007D451D" w:rsidP="00FC76D1"/>
        </w:tc>
        <w:tc>
          <w:tcPr>
            <w:tcW w:w="5528" w:type="dxa"/>
            <w:vMerge/>
            <w:vAlign w:val="center"/>
          </w:tcPr>
          <w:p w14:paraId="60414579" w14:textId="77777777" w:rsidR="007D451D" w:rsidRPr="002611EC" w:rsidRDefault="007D451D" w:rsidP="00FC76D1">
            <w:pPr>
              <w:jc w:val="center"/>
              <w:rPr>
                <w:b/>
                <w:bCs/>
                <w:sz w:val="32"/>
                <w:szCs w:val="32"/>
                <w:u w:val="single"/>
              </w:rPr>
            </w:pPr>
          </w:p>
        </w:tc>
        <w:tc>
          <w:tcPr>
            <w:tcW w:w="3039" w:type="dxa"/>
            <w:vAlign w:val="center"/>
          </w:tcPr>
          <w:p w14:paraId="43132885" w14:textId="1D8A0419" w:rsidR="007D451D" w:rsidRPr="00357B07" w:rsidRDefault="007D451D" w:rsidP="00FC76D1">
            <w:pPr>
              <w:rPr>
                <w:b/>
                <w:bCs/>
              </w:rPr>
            </w:pPr>
            <w:r w:rsidRPr="00B164FC">
              <w:rPr>
                <w:b/>
                <w:bCs/>
                <w:sz w:val="28"/>
                <w:szCs w:val="28"/>
              </w:rPr>
              <w:t xml:space="preserve">Version </w:t>
            </w:r>
            <w:r>
              <w:rPr>
                <w:b/>
                <w:bCs/>
                <w:sz w:val="28"/>
                <w:szCs w:val="28"/>
              </w:rPr>
              <w:t xml:space="preserve">du </w:t>
            </w:r>
            <w:r w:rsidRPr="00B164FC">
              <w:rPr>
                <w:b/>
                <w:bCs/>
                <w:sz w:val="28"/>
                <w:szCs w:val="28"/>
              </w:rPr>
              <w:t>:</w:t>
            </w:r>
            <w:r>
              <w:rPr>
                <w:b/>
                <w:bCs/>
                <w:sz w:val="28"/>
                <w:szCs w:val="28"/>
              </w:rPr>
              <w:t xml:space="preserve"> 1</w:t>
            </w:r>
            <w:r w:rsidR="00A80065">
              <w:rPr>
                <w:b/>
                <w:bCs/>
                <w:sz w:val="28"/>
                <w:szCs w:val="28"/>
              </w:rPr>
              <w:t>8</w:t>
            </w:r>
            <w:r>
              <w:rPr>
                <w:b/>
                <w:bCs/>
                <w:sz w:val="28"/>
                <w:szCs w:val="28"/>
              </w:rPr>
              <w:t>.12.2025</w:t>
            </w:r>
          </w:p>
        </w:tc>
      </w:tr>
    </w:tbl>
    <w:p w14:paraId="7A354096" w14:textId="77777777" w:rsidR="007D451D" w:rsidRDefault="007D451D" w:rsidP="007D451D">
      <w:pPr>
        <w:spacing w:after="0"/>
      </w:pPr>
    </w:p>
    <w:p w14:paraId="67FBC69B" w14:textId="77777777" w:rsidR="007D451D" w:rsidRDefault="007D451D" w:rsidP="007D451D">
      <w:pPr>
        <w:spacing w:after="0"/>
      </w:pPr>
    </w:p>
    <w:p w14:paraId="2734E904" w14:textId="2260A62D" w:rsidR="00D209E6" w:rsidRPr="00D209E6" w:rsidRDefault="00832EBA" w:rsidP="00D209E6">
      <w:pPr>
        <w:spacing w:after="0"/>
        <w:rPr>
          <w:i/>
          <w:iCs/>
        </w:rPr>
      </w:pPr>
      <w:r>
        <w:rPr>
          <w:i/>
          <w:iCs/>
          <w:lang w:val="fr-FR"/>
        </w:rPr>
        <w:t>Effacement sécurisé (Dell Data Wipe / NIST SP 800-88) et réinstallation de Windows pour les postes Dell Latitude 5310 et équivalents avant sortie d’inventaire. Conformité RGPD et ANSSI.</w:t>
      </w:r>
    </w:p>
    <w:p w14:paraId="40FF1BEC" w14:textId="33DC081C" w:rsidR="007D451D" w:rsidRPr="00841C7D" w:rsidRDefault="007D451D" w:rsidP="007D451D">
      <w:pPr>
        <w:spacing w:after="0"/>
        <w:rPr>
          <w:lang w:val="fr-FR"/>
        </w:rPr>
      </w:pPr>
    </w:p>
    <w:p w14:paraId="15DF10FE" w14:textId="77777777" w:rsidR="007D451D" w:rsidRPr="00841C7D" w:rsidRDefault="007D451D" w:rsidP="007D451D">
      <w:pPr>
        <w:spacing w:after="0"/>
        <w:rPr>
          <w:lang w:val="fr-FR"/>
        </w:rPr>
      </w:pPr>
    </w:p>
    <w:tbl>
      <w:tblPr>
        <w:tblStyle w:val="Grilledutableau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7D451D" w14:paraId="10877DA3" w14:textId="77777777" w:rsidTr="00FC76D1">
        <w:tc>
          <w:tcPr>
            <w:tcW w:w="9889" w:type="dxa"/>
          </w:tcPr>
          <w:p w14:paraId="299B9519" w14:textId="77777777" w:rsidR="007D451D" w:rsidRDefault="007D451D" w:rsidP="00FC76D1">
            <w:pPr>
              <w:pStyle w:val="Paragraphedeliste"/>
            </w:pPr>
          </w:p>
          <w:sdt>
            <w:sdtPr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</w:rPr>
              <w:id w:val="-1647971353"/>
              <w:docPartObj>
                <w:docPartGallery w:val="Table of Contents"/>
                <w:docPartUnique/>
              </w:docPartObj>
            </w:sdtPr>
            <w:sdtEndPr>
              <w:rPr>
                <w:b/>
                <w:bCs/>
              </w:rPr>
            </w:sdtEndPr>
            <w:sdtContent>
              <w:p w14:paraId="50B3BC18" w14:textId="77777777" w:rsidR="007D451D" w:rsidRDefault="007D451D" w:rsidP="00FC76D1">
                <w:pPr>
                  <w:pStyle w:val="En-ttedetabledesmatires"/>
                </w:pPr>
                <w:r>
                  <w:t>Table des matières</w:t>
                </w:r>
              </w:p>
              <w:p w14:paraId="082A3DDE" w14:textId="22E355E8" w:rsidR="00D209E6" w:rsidRDefault="007D451D">
                <w:pPr>
                  <w:pStyle w:val="TM1"/>
                  <w:tabs>
                    <w:tab w:val="right" w:leader="dot" w:pos="9396"/>
                  </w:tabs>
                  <w:rPr>
                    <w:noProof/>
                    <w:kern w:val="2"/>
                    <w:lang w:eastAsia="fr-FR"/>
                    <w14:ligatures w14:val="standardContextual"/>
                  </w:rPr>
                </w:pPr>
                <w:r>
                  <w:fldChar w:fldCharType="begin"/>
                </w:r>
                <w:r>
                  <w:instrText xml:space="preserve"> TOC \o "1-3" \h \z \u </w:instrText>
                </w:r>
                <w:r>
                  <w:fldChar w:fldCharType="separate"/>
                </w:r>
                <w:hyperlink w:anchor="_Toc216788369" w:history="1">
                  <w:r w:rsidR="00D209E6" w:rsidRPr="00E10D2F">
                    <w:rPr>
                      <w:rStyle w:val="Lienhypertexte"/>
                      <w:noProof/>
                    </w:rPr>
                    <w:t>0. EXPLICATION TECHNIQUE &amp; GARANTIE DE SÉCURITÉ</w:t>
                  </w:r>
                  <w:r w:rsidR="00D209E6">
                    <w:rPr>
                      <w:noProof/>
                      <w:webHidden/>
                    </w:rPr>
                    <w:tab/>
                  </w:r>
                  <w:r w:rsidR="00D209E6">
                    <w:rPr>
                      <w:noProof/>
                      <w:webHidden/>
                    </w:rPr>
                    <w:fldChar w:fldCharType="begin"/>
                  </w:r>
                  <w:r w:rsidR="00D209E6">
                    <w:rPr>
                      <w:noProof/>
                      <w:webHidden/>
                    </w:rPr>
                    <w:instrText xml:space="preserve"> PAGEREF _Toc216788369 \h </w:instrText>
                  </w:r>
                  <w:r w:rsidR="00D209E6">
                    <w:rPr>
                      <w:noProof/>
                      <w:webHidden/>
                    </w:rPr>
                  </w:r>
                  <w:r w:rsidR="00D209E6">
                    <w:rPr>
                      <w:noProof/>
                      <w:webHidden/>
                    </w:rPr>
                    <w:fldChar w:fldCharType="separate"/>
                  </w:r>
                  <w:r w:rsidR="00D209E6">
                    <w:rPr>
                      <w:noProof/>
                      <w:webHidden/>
                    </w:rPr>
                    <w:t>2</w:t>
                  </w:r>
                  <w:r w:rsidR="00D209E6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7941EE1" w14:textId="50759EBB" w:rsidR="00D209E6" w:rsidRDefault="00D209E6">
                <w:pPr>
                  <w:pStyle w:val="TM1"/>
                  <w:tabs>
                    <w:tab w:val="right" w:leader="dot" w:pos="9396"/>
                  </w:tabs>
                  <w:rPr>
                    <w:noProof/>
                    <w:kern w:val="2"/>
                    <w:lang w:eastAsia="fr-FR"/>
                    <w14:ligatures w14:val="standardContextual"/>
                  </w:rPr>
                </w:pPr>
                <w:hyperlink w:anchor="_Toc216788370" w:history="1">
                  <w:r w:rsidRPr="00E10D2F">
                    <w:rPr>
                      <w:rStyle w:val="Lienhypertexte"/>
                      <w:noProof/>
                    </w:rPr>
                    <w:t>1. Procédure d’effacement via Dell Data Wipe (BIOS)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_Toc216788370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871752B" w14:textId="0FE963F2" w:rsidR="00D209E6" w:rsidRDefault="00D209E6">
                <w:pPr>
                  <w:pStyle w:val="TM1"/>
                  <w:tabs>
                    <w:tab w:val="right" w:leader="dot" w:pos="9396"/>
                  </w:tabs>
                  <w:rPr>
                    <w:noProof/>
                    <w:kern w:val="2"/>
                    <w:lang w:eastAsia="fr-FR"/>
                    <w14:ligatures w14:val="standardContextual"/>
                  </w:rPr>
                </w:pPr>
                <w:hyperlink w:anchor="_Toc216788371" w:history="1">
                  <w:r w:rsidRPr="00E10D2F">
                    <w:rPr>
                      <w:rStyle w:val="Lienhypertexte"/>
                      <w:noProof/>
                    </w:rPr>
                    <w:t>2. Réinstallation via PXE (MDT/WDS)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_Toc216788371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3A8E290" w14:textId="78399B62" w:rsidR="00D209E6" w:rsidRDefault="00D209E6">
                <w:pPr>
                  <w:pStyle w:val="TM1"/>
                  <w:tabs>
                    <w:tab w:val="right" w:leader="dot" w:pos="9396"/>
                  </w:tabs>
                  <w:rPr>
                    <w:noProof/>
                    <w:kern w:val="2"/>
                    <w:lang w:eastAsia="fr-FR"/>
                    <w14:ligatures w14:val="standardContextual"/>
                  </w:rPr>
                </w:pPr>
                <w:hyperlink w:anchor="_Toc216788372" w:history="1">
                  <w:r w:rsidRPr="00E10D2F">
                    <w:rPr>
                      <w:rStyle w:val="Lienhypertexte"/>
                      <w:noProof/>
                    </w:rPr>
                    <w:t>3. Déroulement automatique de la masterisation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_Toc216788372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1089663" w14:textId="736FA38E" w:rsidR="00D209E6" w:rsidRDefault="00D209E6">
                <w:pPr>
                  <w:pStyle w:val="TM1"/>
                  <w:tabs>
                    <w:tab w:val="right" w:leader="dot" w:pos="9396"/>
                  </w:tabs>
                  <w:rPr>
                    <w:noProof/>
                    <w:kern w:val="2"/>
                    <w:lang w:eastAsia="fr-FR"/>
                    <w14:ligatures w14:val="standardContextual"/>
                  </w:rPr>
                </w:pPr>
                <w:hyperlink w:anchor="_Toc216788373" w:history="1">
                  <w:r w:rsidRPr="00E10D2F">
                    <w:rPr>
                      <w:rStyle w:val="Lienhypertexte"/>
                      <w:noProof/>
                    </w:rPr>
                    <w:t>4. Matérialité et tracabilité (preuve)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_Toc216788373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E8F6B9A" w14:textId="217E3945" w:rsidR="007D451D" w:rsidRDefault="007D451D" w:rsidP="00FC76D1">
                <w:r>
                  <w:rPr>
                    <w:b/>
                    <w:bCs/>
                    <w:noProof/>
                  </w:rPr>
                  <w:fldChar w:fldCharType="end"/>
                </w:r>
              </w:p>
            </w:sdtContent>
          </w:sdt>
          <w:p w14:paraId="4F1FC2F8" w14:textId="77777777" w:rsidR="007D451D" w:rsidRDefault="007D451D" w:rsidP="00FC76D1"/>
        </w:tc>
      </w:tr>
    </w:tbl>
    <w:p w14:paraId="38EB8C04" w14:textId="77777777" w:rsidR="007D451D" w:rsidRDefault="007D451D" w:rsidP="007D451D">
      <w:pPr>
        <w:spacing w:after="0"/>
      </w:pPr>
    </w:p>
    <w:p w14:paraId="3F6738F7" w14:textId="77777777" w:rsidR="007D451D" w:rsidRDefault="007D451D" w:rsidP="007D451D">
      <w:pPr>
        <w:spacing w:after="0"/>
      </w:pPr>
    </w:p>
    <w:p w14:paraId="76012874" w14:textId="77777777" w:rsidR="007D451D" w:rsidRDefault="007D451D" w:rsidP="007D451D">
      <w:pPr>
        <w:spacing w:after="0"/>
      </w:pPr>
    </w:p>
    <w:tbl>
      <w:tblPr>
        <w:tblStyle w:val="Grilledutableau"/>
        <w:tblW w:w="11058" w:type="dxa"/>
        <w:tblInd w:w="-885" w:type="dxa"/>
        <w:tblLook w:val="04A0" w:firstRow="1" w:lastRow="0" w:firstColumn="1" w:lastColumn="0" w:noHBand="0" w:noVBand="1"/>
      </w:tblPr>
      <w:tblGrid>
        <w:gridCol w:w="1702"/>
        <w:gridCol w:w="3260"/>
        <w:gridCol w:w="3119"/>
        <w:gridCol w:w="2977"/>
      </w:tblGrid>
      <w:tr w:rsidR="007D451D" w14:paraId="007258C0" w14:textId="77777777" w:rsidTr="00FC76D1">
        <w:tc>
          <w:tcPr>
            <w:tcW w:w="1702" w:type="dxa"/>
            <w:vAlign w:val="center"/>
          </w:tcPr>
          <w:p w14:paraId="2579EA58" w14:textId="77777777" w:rsidR="007D451D" w:rsidRPr="00B035FF" w:rsidRDefault="007D451D" w:rsidP="00FC76D1">
            <w:pPr>
              <w:jc w:val="center"/>
              <w:rPr>
                <w:b/>
                <w:bCs/>
              </w:rPr>
            </w:pPr>
            <w:r w:rsidRPr="00B035FF">
              <w:rPr>
                <w:b/>
                <w:bCs/>
              </w:rPr>
              <w:t>Date</w:t>
            </w:r>
          </w:p>
        </w:tc>
        <w:tc>
          <w:tcPr>
            <w:tcW w:w="3260" w:type="dxa"/>
            <w:vAlign w:val="center"/>
          </w:tcPr>
          <w:p w14:paraId="512003B7" w14:textId="77777777" w:rsidR="007D451D" w:rsidRPr="00B035FF" w:rsidRDefault="007D451D" w:rsidP="00FC76D1">
            <w:pPr>
              <w:jc w:val="center"/>
              <w:rPr>
                <w:b/>
                <w:bCs/>
              </w:rPr>
            </w:pPr>
            <w:r w:rsidRPr="00B035FF">
              <w:rPr>
                <w:b/>
                <w:bCs/>
              </w:rPr>
              <w:t>Intitulé (Création, Modification)</w:t>
            </w:r>
          </w:p>
        </w:tc>
        <w:tc>
          <w:tcPr>
            <w:tcW w:w="3119" w:type="dxa"/>
            <w:vAlign w:val="center"/>
          </w:tcPr>
          <w:p w14:paraId="543B63D6" w14:textId="77777777" w:rsidR="007D451D" w:rsidRPr="00B035FF" w:rsidRDefault="007D451D" w:rsidP="00FC76D1">
            <w:pPr>
              <w:jc w:val="center"/>
              <w:rPr>
                <w:b/>
                <w:bCs/>
              </w:rPr>
            </w:pPr>
            <w:r w:rsidRPr="00B035FF">
              <w:rPr>
                <w:b/>
                <w:bCs/>
              </w:rPr>
              <w:t>Rédacteur</w:t>
            </w:r>
          </w:p>
        </w:tc>
        <w:tc>
          <w:tcPr>
            <w:tcW w:w="2977" w:type="dxa"/>
            <w:vAlign w:val="center"/>
          </w:tcPr>
          <w:p w14:paraId="0571F937" w14:textId="77777777" w:rsidR="007D451D" w:rsidRPr="00B035FF" w:rsidRDefault="007D451D" w:rsidP="00FC76D1">
            <w:pPr>
              <w:jc w:val="center"/>
              <w:rPr>
                <w:b/>
                <w:bCs/>
              </w:rPr>
            </w:pPr>
            <w:r w:rsidRPr="00B035FF">
              <w:rPr>
                <w:b/>
                <w:bCs/>
              </w:rPr>
              <w:t>Vérificateur</w:t>
            </w:r>
          </w:p>
        </w:tc>
      </w:tr>
      <w:tr w:rsidR="007D451D" w14:paraId="4A0430B7" w14:textId="77777777" w:rsidTr="00FC76D1">
        <w:tc>
          <w:tcPr>
            <w:tcW w:w="1702" w:type="dxa"/>
          </w:tcPr>
          <w:p w14:paraId="3DC35FD8" w14:textId="6A8B92E5" w:rsidR="007D451D" w:rsidRDefault="007D451D" w:rsidP="00FC76D1">
            <w:pPr>
              <w:jc w:val="center"/>
            </w:pPr>
            <w:r>
              <w:t>1</w:t>
            </w:r>
            <w:r w:rsidR="00A80065">
              <w:t>8</w:t>
            </w:r>
            <w:r>
              <w:t>.12.2025</w:t>
            </w:r>
          </w:p>
        </w:tc>
        <w:tc>
          <w:tcPr>
            <w:tcW w:w="3260" w:type="dxa"/>
          </w:tcPr>
          <w:p w14:paraId="0B40ADC0" w14:textId="77777777" w:rsidR="007D451D" w:rsidRDefault="007D451D" w:rsidP="00FC76D1">
            <w:pPr>
              <w:jc w:val="center"/>
            </w:pPr>
            <w:r>
              <w:t>Création</w:t>
            </w:r>
          </w:p>
        </w:tc>
        <w:tc>
          <w:tcPr>
            <w:tcW w:w="3119" w:type="dxa"/>
          </w:tcPr>
          <w:p w14:paraId="4B565A3E" w14:textId="77777777" w:rsidR="007D451D" w:rsidRDefault="007D451D" w:rsidP="00FC76D1">
            <w:pPr>
              <w:jc w:val="center"/>
            </w:pPr>
            <w:r>
              <w:t>Samy ALBISSER</w:t>
            </w:r>
          </w:p>
        </w:tc>
        <w:tc>
          <w:tcPr>
            <w:tcW w:w="2977" w:type="dxa"/>
          </w:tcPr>
          <w:p w14:paraId="4AD0DEE7" w14:textId="77777777" w:rsidR="007D451D" w:rsidRDefault="007D451D" w:rsidP="00FC76D1">
            <w:pPr>
              <w:jc w:val="center"/>
            </w:pPr>
          </w:p>
        </w:tc>
      </w:tr>
      <w:tr w:rsidR="007D451D" w14:paraId="71F4F8CE" w14:textId="77777777" w:rsidTr="00FC76D1">
        <w:tc>
          <w:tcPr>
            <w:tcW w:w="1702" w:type="dxa"/>
          </w:tcPr>
          <w:p w14:paraId="1DCDAC6E" w14:textId="77777777" w:rsidR="007D451D" w:rsidRDefault="007D451D" w:rsidP="00FC76D1">
            <w:pPr>
              <w:jc w:val="center"/>
            </w:pPr>
          </w:p>
        </w:tc>
        <w:tc>
          <w:tcPr>
            <w:tcW w:w="3260" w:type="dxa"/>
          </w:tcPr>
          <w:p w14:paraId="765CCA87" w14:textId="77777777" w:rsidR="007D451D" w:rsidRDefault="007D451D" w:rsidP="00FC76D1">
            <w:pPr>
              <w:jc w:val="center"/>
            </w:pPr>
            <w:r>
              <w:t>Modification</w:t>
            </w:r>
          </w:p>
        </w:tc>
        <w:tc>
          <w:tcPr>
            <w:tcW w:w="3119" w:type="dxa"/>
          </w:tcPr>
          <w:p w14:paraId="60D2A3B0" w14:textId="77777777" w:rsidR="007D451D" w:rsidRDefault="007D451D" w:rsidP="00FC76D1">
            <w:pPr>
              <w:jc w:val="center"/>
            </w:pPr>
          </w:p>
        </w:tc>
        <w:tc>
          <w:tcPr>
            <w:tcW w:w="2977" w:type="dxa"/>
          </w:tcPr>
          <w:p w14:paraId="0BDE8084" w14:textId="77777777" w:rsidR="007D451D" w:rsidRDefault="007D451D" w:rsidP="00FC76D1">
            <w:pPr>
              <w:jc w:val="center"/>
            </w:pPr>
          </w:p>
        </w:tc>
      </w:tr>
    </w:tbl>
    <w:p w14:paraId="5DF9E128" w14:textId="77777777" w:rsidR="007D451D" w:rsidRDefault="007D451D" w:rsidP="007D451D"/>
    <w:p w14:paraId="7A3219C0" w14:textId="0C3BD6B6" w:rsidR="007D451D" w:rsidRPr="00D209E6" w:rsidRDefault="007D451D">
      <w:r>
        <w:br w:type="page"/>
      </w:r>
      <w:bookmarkEnd w:id="1"/>
      <w:bookmarkEnd w:id="2"/>
    </w:p>
    <w:p w14:paraId="68E11558" w14:textId="77777777" w:rsidR="00C206C5" w:rsidRDefault="001E1CEA" w:rsidP="007D451D">
      <w:pPr>
        <w:pStyle w:val="Titre1"/>
      </w:pPr>
      <w:bookmarkStart w:id="4" w:name="_Toc216788369"/>
      <w:bookmarkStart w:id="5" w:name="X6800309fdab6ad19f7211ed7144b7753121e2b4"/>
      <w:r>
        <w:lastRenderedPageBreak/>
        <w:t>0. EXPLICATION TECHNIQUE &amp; GARANTIE DE SÉCURITÉ</w:t>
      </w:r>
      <w:bookmarkEnd w:id="4"/>
    </w:p>
    <w:p w14:paraId="1DFCCABB" w14:textId="77777777" w:rsidR="00C206C5" w:rsidRDefault="001E1CEA">
      <w:pPr>
        <w:pStyle w:val="FirstParagraph"/>
      </w:pPr>
      <w:r>
        <w:t>Avant de détailler les étapes, voici la justification technique de la méthode utilisée pour garantir qu’aucune donnée (assurés, carrières, RIB) ne puisse être récupérée.</w:t>
      </w:r>
    </w:p>
    <w:p w14:paraId="05FA21C8" w14:textId="77777777" w:rsidR="00C206C5" w:rsidRDefault="001E1CEA">
      <w:pPr>
        <w:pStyle w:val="Corpsdetexte"/>
      </w:pPr>
      <w:r>
        <w:rPr>
          <w:b/>
          <w:bCs/>
        </w:rPr>
        <w:t>Pourquoi n’utilisons-nous pas un formatage classique ?</w:t>
      </w:r>
    </w:p>
    <w:p w14:paraId="67EEB1D2" w14:textId="77777777" w:rsidR="00C206C5" w:rsidRDefault="001E1CEA">
      <w:pPr>
        <w:pStyle w:val="Corpsdetexte"/>
      </w:pPr>
      <w:r>
        <w:t>Un formatage standard ou une suppression de fichiers n’efface pas les données ; il supprime simplement l’index qui permet de les trouver. Les données restent physiquement sur le disque jusqu’à ce qu’elles soient écrasées.</w:t>
      </w:r>
    </w:p>
    <w:p w14:paraId="4B28C005" w14:textId="77777777" w:rsidR="00C206C5" w:rsidRDefault="001E1CEA">
      <w:pPr>
        <w:pStyle w:val="Corpsdetexte"/>
      </w:pPr>
      <w:r>
        <w:rPr>
          <w:b/>
          <w:bCs/>
        </w:rPr>
        <w:t>La solution retenue : Dell Data Wipe (Conforme NIST SP 800-88)</w:t>
      </w:r>
    </w:p>
    <w:p w14:paraId="755B6DE2" w14:textId="77777777" w:rsidR="00C206C5" w:rsidRDefault="001E1CEA">
      <w:pPr>
        <w:pStyle w:val="Corpsdetexte"/>
      </w:pPr>
      <w:r>
        <w:t xml:space="preserve">Pour les disques modernes (SSD NVMe) qui équipent nos Dell 5310, nous utilisons la fonction micro-logicielle </w:t>
      </w:r>
      <w:r>
        <w:rPr>
          <w:b/>
          <w:bCs/>
        </w:rPr>
        <w:t>Dell Data Wipe</w:t>
      </w:r>
      <w:r>
        <w:t>.</w:t>
      </w:r>
    </w:p>
    <w:p w14:paraId="4F9370C9" w14:textId="77777777" w:rsidR="00C206C5" w:rsidRDefault="001E1CEA">
      <w:pPr>
        <w:pStyle w:val="Compact"/>
        <w:numPr>
          <w:ilvl w:val="0"/>
          <w:numId w:val="2"/>
        </w:numPr>
      </w:pPr>
      <w:r>
        <w:rPr>
          <w:b/>
          <w:bCs/>
        </w:rPr>
        <w:t>Le principe :</w:t>
      </w:r>
      <w:r>
        <w:t xml:space="preserve"> Contrairement à un logiciel qui tente d’écrire des “zéros” sur le disque (ce qui est imparfait sur un SSD à cause des zones de réserve inaccessibles), le Dell Data Wipe envoie une commande de purge (</w:t>
      </w:r>
      <w:r w:rsidRPr="00D209E6">
        <w:rPr>
          <w:rStyle w:val="VerbatimChar"/>
          <w:b/>
          <w:bCs/>
          <w:i/>
          <w:iCs/>
          <w:color w:val="FF0000"/>
        </w:rPr>
        <w:t>Sanitize</w:t>
      </w:r>
      <w:r>
        <w:t>) directement au contrôleur du disque.</w:t>
      </w:r>
    </w:p>
    <w:p w14:paraId="665AA842" w14:textId="77777777" w:rsidR="00C206C5" w:rsidRDefault="001E1CEA">
      <w:pPr>
        <w:pStyle w:val="Compact"/>
        <w:numPr>
          <w:ilvl w:val="0"/>
          <w:numId w:val="2"/>
        </w:numPr>
      </w:pPr>
      <w:r>
        <w:rPr>
          <w:b/>
          <w:bCs/>
        </w:rPr>
        <w:t>L’effet :</w:t>
      </w:r>
      <w:r>
        <w:t xml:space="preserve"> Le contrôleur envoie une impulsion électrique qui vide instantanément toutes les cellules de mémoire (</w:t>
      </w:r>
      <w:r w:rsidRPr="00D209E6">
        <w:rPr>
          <w:b/>
          <w:bCs/>
          <w:i/>
          <w:iCs/>
          <w:color w:val="FF0000"/>
        </w:rPr>
        <w:t>NAND</w:t>
      </w:r>
      <w:r>
        <w:t>), y compris les zones cachées et les clés de chiffrement.</w:t>
      </w:r>
    </w:p>
    <w:p w14:paraId="3EF5D2A1" w14:textId="77777777" w:rsidR="00C206C5" w:rsidRDefault="001E1CEA">
      <w:pPr>
        <w:pStyle w:val="Compact"/>
        <w:numPr>
          <w:ilvl w:val="0"/>
          <w:numId w:val="2"/>
        </w:numPr>
      </w:pPr>
      <w:r>
        <w:rPr>
          <w:b/>
          <w:bCs/>
        </w:rPr>
        <w:t>La garantie :</w:t>
      </w:r>
      <w:r>
        <w:t xml:space="preserve"> Cette méthode rend les données </w:t>
      </w:r>
      <w:r>
        <w:rPr>
          <w:b/>
          <w:bCs/>
        </w:rPr>
        <w:t>irrécupérables</w:t>
      </w:r>
      <w:r>
        <w:t xml:space="preserve">, même en laboratoire d’analyse forensique. Elle correspond au standard </w:t>
      </w:r>
      <w:r>
        <w:rPr>
          <w:b/>
          <w:bCs/>
        </w:rPr>
        <w:t>NIST SP 800-88 “Purge”</w:t>
      </w:r>
      <w:r>
        <w:t xml:space="preserve">, reconnu internationalement pour la gestion des données </w:t>
      </w:r>
      <w:proofErr w:type="spellStart"/>
      <w:r>
        <w:t>confidentielles</w:t>
      </w:r>
      <w:proofErr w:type="spellEnd"/>
      <w:r>
        <w:t>.</w:t>
      </w:r>
    </w:p>
    <w:p w14:paraId="06A06111" w14:textId="6B4E5A98" w:rsidR="00D209E6" w:rsidRDefault="00832EBA" w:rsidP="00D209E6">
      <w:pPr>
        <w:pStyle w:val="Compact"/>
      </w:pPr>
      <w:r>
        <w:pict w14:anchorId="35E68F81">
          <v:rect id="_x0000_i1025" style="width:0;height:1.5pt" o:hralign="center" o:hrstd="t" o:hr="t"/>
        </w:pict>
      </w:r>
      <w:bookmarkStart w:id="6" w:name="Xce22b18f43bff321f1e63314f4d4cbc1872de51"/>
      <w:bookmarkEnd w:id="5"/>
    </w:p>
    <w:p w14:paraId="779E3E7B" w14:textId="6B4E5A98" w:rsidR="00C206C5" w:rsidRDefault="001E1CEA" w:rsidP="007D451D">
      <w:pPr>
        <w:pStyle w:val="Titre1"/>
      </w:pPr>
      <w:bookmarkStart w:id="7" w:name="_Toc216788370"/>
      <w:r>
        <w:t>1. Procédure d’effacement via Dell Data Wipe (BIOS)</w:t>
      </w:r>
      <w:bookmarkEnd w:id="7"/>
    </w:p>
    <w:p w14:paraId="0CCFE647" w14:textId="77777777" w:rsidR="00C206C5" w:rsidRDefault="001E1CEA">
      <w:pPr>
        <w:numPr>
          <w:ilvl w:val="0"/>
          <w:numId w:val="3"/>
        </w:numPr>
      </w:pPr>
      <w:r>
        <w:t>Fermer la session Windows et éteindre complètement le PC.</w:t>
      </w:r>
    </w:p>
    <w:p w14:paraId="1EC1F35C" w14:textId="77777777" w:rsidR="00C206C5" w:rsidRDefault="001E1CEA">
      <w:pPr>
        <w:numPr>
          <w:ilvl w:val="0"/>
          <w:numId w:val="3"/>
        </w:numPr>
      </w:pPr>
      <w:r>
        <w:t xml:space="preserve">Allumer le PC et appuyer sur </w:t>
      </w:r>
      <w:r>
        <w:rPr>
          <w:b/>
          <w:bCs/>
        </w:rPr>
        <w:t>F2</w:t>
      </w:r>
      <w:r>
        <w:t xml:space="preserve"> pour entrer dans le BIOS/UEFI (Setup).</w:t>
      </w:r>
    </w:p>
    <w:p w14:paraId="11A1C16E" w14:textId="5A69FE9C" w:rsidR="00C206C5" w:rsidRDefault="008D3DE5">
      <w:pPr>
        <w:numPr>
          <w:ilvl w:val="0"/>
          <w:numId w:val="3"/>
        </w:numPr>
      </w:pPr>
      <w:proofErr w:type="spellStart"/>
      <w:r>
        <w:t>Dérouler</w:t>
      </w:r>
      <w:proofErr w:type="spellEnd"/>
      <w:r w:rsidR="001E1CEA">
        <w:t xml:space="preserve"> le menu </w:t>
      </w:r>
      <w:r w:rsidR="001E1CEA">
        <w:rPr>
          <w:b/>
          <w:bCs/>
        </w:rPr>
        <w:t>Maintenance</w:t>
      </w:r>
      <w:r w:rsidR="001E1CEA">
        <w:t xml:space="preserve"> puis sélectionner </w:t>
      </w:r>
      <w:r w:rsidR="001E1CEA">
        <w:rPr>
          <w:b/>
          <w:bCs/>
        </w:rPr>
        <w:t>Data Wipe</w:t>
      </w:r>
      <w:r w:rsidR="001E1CEA">
        <w:t>.</w:t>
      </w:r>
    </w:p>
    <w:p w14:paraId="152CFA43" w14:textId="77777777" w:rsidR="00D209E6" w:rsidRDefault="001E1CEA" w:rsidP="00D209E6">
      <w:pPr>
        <w:numPr>
          <w:ilvl w:val="0"/>
          <w:numId w:val="3"/>
        </w:numPr>
      </w:pPr>
      <w:r>
        <w:t>Activer l’option “</w:t>
      </w:r>
      <w:r>
        <w:rPr>
          <w:b/>
          <w:bCs/>
        </w:rPr>
        <w:t>Wipe on Next Boot</w:t>
      </w:r>
      <w:r>
        <w:t>”.</w:t>
      </w:r>
    </w:p>
    <w:p w14:paraId="58ADE1A3" w14:textId="6A5A4BEE" w:rsidR="00D209E6" w:rsidRDefault="001E1CEA" w:rsidP="00D209E6">
      <w:pPr>
        <w:ind w:left="720"/>
      </w:pPr>
      <w:r>
        <w:rPr>
          <w:noProof/>
        </w:rPr>
        <w:drawing>
          <wp:inline distT="0" distB="0" distL="0" distR="0" wp14:anchorId="11E84A8A" wp14:editId="5F58BD12">
            <wp:extent cx="2371725" cy="1857375"/>
            <wp:effectExtent l="0" t="0" r="0" b="0"/>
            <wp:docPr id="22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Masterisation%20WDS%20MDT%20%E2%80%93%20Effacement%20des%20donn%C3%A9es%20et%20/im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/>
                    <a:srcRect t="16034" r="45355" b="33100"/>
                    <a:stretch/>
                  </pic:blipFill>
                  <pic:spPr bwMode="auto">
                    <a:xfrm>
                      <a:off x="0" y="0"/>
                      <a:ext cx="2372342" cy="1857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B044B" w14:textId="77777777" w:rsidR="00C206C5" w:rsidRDefault="001E1CEA">
      <w:pPr>
        <w:numPr>
          <w:ilvl w:val="0"/>
          <w:numId w:val="3"/>
        </w:numPr>
      </w:pPr>
      <w:proofErr w:type="spellStart"/>
      <w:r>
        <w:lastRenderedPageBreak/>
        <w:t>Valider</w:t>
      </w:r>
      <w:proofErr w:type="spellEnd"/>
      <w:r>
        <w:t xml:space="preserve"> les </w:t>
      </w:r>
      <w:proofErr w:type="spellStart"/>
      <w:r>
        <w:t>écrans</w:t>
      </w:r>
      <w:proofErr w:type="spellEnd"/>
      <w:r>
        <w:t xml:space="preserve"> </w:t>
      </w:r>
      <w:proofErr w:type="spellStart"/>
      <w:r>
        <w:t>d’avertissement</w:t>
      </w:r>
      <w:proofErr w:type="spellEnd"/>
      <w:r>
        <w:t>/confirmation en faisant “</w:t>
      </w:r>
      <w:r>
        <w:rPr>
          <w:b/>
          <w:bCs/>
        </w:rPr>
        <w:t>OK</w:t>
      </w:r>
      <w:r>
        <w:t>” puis “</w:t>
      </w:r>
      <w:r>
        <w:rPr>
          <w:b/>
          <w:bCs/>
        </w:rPr>
        <w:t>No</w:t>
      </w:r>
      <w:r>
        <w:t>”</w:t>
      </w:r>
    </w:p>
    <w:p w14:paraId="33209906" w14:textId="77777777" w:rsidR="00C206C5" w:rsidRDefault="001E1CEA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A600BC" wp14:editId="317708FC">
            <wp:extent cx="5334000" cy="1876777"/>
            <wp:effectExtent l="0" t="0" r="0" b="0"/>
            <wp:docPr id="25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Masterisation%20WDS%20MDT%20%E2%80%93%20Effacement%20des%20donn%C3%A9es%20et%20/image%20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6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A3EECF" w14:textId="77777777" w:rsidR="00C206C5" w:rsidRDefault="001E1CEA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EA07979" wp14:editId="2D60ED33">
            <wp:extent cx="5334000" cy="1693805"/>
            <wp:effectExtent l="0" t="0" r="0" b="0"/>
            <wp:docPr id="28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Masterisation%20WDS%20MDT%20%E2%80%93%20Effacement%20des%20donn%C3%A9es%20et%20/image%20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3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78304B" w14:textId="77777777" w:rsidR="00C206C5" w:rsidRDefault="001E1CEA">
      <w:pPr>
        <w:numPr>
          <w:ilvl w:val="0"/>
          <w:numId w:val="3"/>
        </w:numPr>
      </w:pPr>
      <w:proofErr w:type="spellStart"/>
      <w:r>
        <w:t>Vérifiez</w:t>
      </w:r>
      <w:proofErr w:type="spellEnd"/>
      <w:r>
        <w:t xml:space="preserve"> que </w:t>
      </w:r>
      <w:proofErr w:type="spellStart"/>
      <w:r>
        <w:t>l’option</w:t>
      </w:r>
      <w:proofErr w:type="spellEnd"/>
      <w:r>
        <w:t xml:space="preserve"> </w:t>
      </w:r>
      <w:r>
        <w:rPr>
          <w:b/>
          <w:bCs/>
        </w:rPr>
        <w:t>Wipe on Next Boot</w:t>
      </w:r>
      <w:r>
        <w:t xml:space="preserve"> est désormais bien coché.</w:t>
      </w:r>
    </w:p>
    <w:p w14:paraId="5E831791" w14:textId="6EB2E3A9" w:rsidR="00D209E6" w:rsidRDefault="001E1CEA" w:rsidP="00D209E6">
      <w:pPr>
        <w:numPr>
          <w:ilvl w:val="0"/>
          <w:numId w:val="3"/>
        </w:numPr>
      </w:pPr>
      <w:r>
        <w:t>Cliquez sur “</w:t>
      </w:r>
      <w:r>
        <w:rPr>
          <w:b/>
          <w:bCs/>
        </w:rPr>
        <w:t>Exit</w:t>
      </w:r>
      <w:r>
        <w:t xml:space="preserve">”. Le PC redémarre et lance la </w:t>
      </w:r>
      <w:proofErr w:type="spellStart"/>
      <w:r>
        <w:t>fenêtre</w:t>
      </w:r>
      <w:proofErr w:type="spellEnd"/>
      <w:r>
        <w:t xml:space="preserve"> de </w:t>
      </w:r>
      <w:proofErr w:type="spellStart"/>
      <w:r>
        <w:t>sécurité</w:t>
      </w:r>
      <w:proofErr w:type="spellEnd"/>
      <w:r>
        <w:t>.</w:t>
      </w:r>
      <w:r>
        <w:rPr>
          <w:noProof/>
        </w:rPr>
        <w:drawing>
          <wp:inline distT="0" distB="0" distL="0" distR="0" wp14:anchorId="7A7899FC" wp14:editId="106E9D32">
            <wp:extent cx="4143375" cy="3543300"/>
            <wp:effectExtent l="0" t="0" r="0" b="0"/>
            <wp:docPr id="31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Masterisation%20WDS%20MDT%20%E2%80%93%20Effacement%20des%20donn%C3%A9es%20et%20/image%2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/>
                    <a:srcRect t="6862"/>
                    <a:stretch/>
                  </pic:blipFill>
                  <pic:spPr bwMode="auto">
                    <a:xfrm>
                      <a:off x="0" y="0"/>
                      <a:ext cx="41433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1C3A8" w14:textId="420C3E6F" w:rsidR="00C206C5" w:rsidRDefault="0066208B">
      <w:pPr>
        <w:numPr>
          <w:ilvl w:val="0"/>
          <w:numId w:val="3"/>
        </w:numPr>
      </w:pPr>
      <w:proofErr w:type="spellStart"/>
      <w:r>
        <w:lastRenderedPageBreak/>
        <w:t>Utiliser</w:t>
      </w:r>
      <w:proofErr w:type="spellEnd"/>
      <w:r>
        <w:t xml:space="preserve"> les flèches pour </w:t>
      </w:r>
      <w:proofErr w:type="spellStart"/>
      <w:r>
        <w:t>séléctionner</w:t>
      </w:r>
      <w:proofErr w:type="spellEnd"/>
      <w:r w:rsidR="001E1CEA">
        <w:t xml:space="preserve"> “</w:t>
      </w:r>
      <w:r w:rsidR="001E1CEA">
        <w:rPr>
          <w:b/>
          <w:bCs/>
        </w:rPr>
        <w:t>continue</w:t>
      </w:r>
      <w:r w:rsidR="001E1CEA">
        <w:t xml:space="preserve">” </w:t>
      </w:r>
      <w:proofErr w:type="spellStart"/>
      <w:r w:rsidR="001E1CEA">
        <w:t>puis</w:t>
      </w:r>
      <w:proofErr w:type="spellEnd"/>
      <w:r w:rsidR="001E1CEA">
        <w:t xml:space="preserve"> “</w:t>
      </w:r>
      <w:r w:rsidR="001E1CEA">
        <w:rPr>
          <w:b/>
          <w:bCs/>
        </w:rPr>
        <w:t>ERASE</w:t>
      </w:r>
      <w:r w:rsidR="001E1CEA">
        <w:t>”.</w:t>
      </w:r>
    </w:p>
    <w:p w14:paraId="35BBDED8" w14:textId="77777777" w:rsidR="00C206C5" w:rsidRDefault="001E1CEA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F0645ED" wp14:editId="0EB5777B">
            <wp:extent cx="5334000" cy="2141945"/>
            <wp:effectExtent l="0" t="0" r="0" b="0"/>
            <wp:docPr id="34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Masterisation%20WDS%20MDT%20%E2%80%93%20Effacement%20des%20donn%C3%A9es%20et%20/image%20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1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DBDB98" w14:textId="4ADEF206" w:rsidR="00C206C5" w:rsidRDefault="001E1CEA" w:rsidP="0066208B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2B5701D" wp14:editId="659AFED8">
            <wp:extent cx="5334000" cy="2227855"/>
            <wp:effectExtent l="0" t="0" r="0" b="0"/>
            <wp:docPr id="37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Masterisation%20WDS%20MDT%20%E2%80%93%20Effacement%20des%20donn%C3%A9es%20et%20/image%20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78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841A8D" w14:textId="2B9663DA" w:rsidR="00C206C5" w:rsidRDefault="001E1CEA">
      <w:pPr>
        <w:numPr>
          <w:ilvl w:val="0"/>
          <w:numId w:val="3"/>
        </w:numPr>
      </w:pPr>
      <w:r>
        <w:t xml:space="preserve">Une </w:t>
      </w:r>
      <w:proofErr w:type="spellStart"/>
      <w:r>
        <w:t>fenêtre</w:t>
      </w:r>
      <w:proofErr w:type="spellEnd"/>
      <w:r>
        <w:t xml:space="preserve"> </w:t>
      </w:r>
      <w:proofErr w:type="spellStart"/>
      <w:r>
        <w:t>s’affiche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disant</w:t>
      </w:r>
      <w:proofErr w:type="spellEnd"/>
      <w:r>
        <w:t xml:space="preserve"> “</w:t>
      </w:r>
      <w:r>
        <w:rPr>
          <w:b/>
          <w:bCs/>
        </w:rPr>
        <w:t>Data Wipe Completed Successfully</w:t>
      </w:r>
      <w:r>
        <w:t xml:space="preserve">”, </w:t>
      </w:r>
      <w:proofErr w:type="spellStart"/>
      <w:r w:rsidR="0066208B">
        <w:t>l’effacement</w:t>
      </w:r>
      <w:proofErr w:type="spellEnd"/>
      <w:r w:rsidR="0066208B">
        <w:t xml:space="preserve"> </w:t>
      </w:r>
      <w:proofErr w:type="spellStart"/>
      <w:r w:rsidR="0066208B">
        <w:t>est</w:t>
      </w:r>
      <w:proofErr w:type="spellEnd"/>
      <w:r w:rsidR="0066208B">
        <w:t xml:space="preserve"> </w:t>
      </w:r>
      <w:proofErr w:type="spellStart"/>
      <w:r w:rsidR="0066208B">
        <w:t>réussi</w:t>
      </w:r>
      <w:proofErr w:type="spellEnd"/>
      <w:r w:rsidR="0066208B">
        <w:t>.</w:t>
      </w:r>
    </w:p>
    <w:p w14:paraId="4859A51B" w14:textId="59CEA524" w:rsidR="00C206C5" w:rsidRDefault="001E1CEA" w:rsidP="00D209E6">
      <w:pPr>
        <w:numPr>
          <w:ilvl w:val="0"/>
          <w:numId w:val="3"/>
        </w:numPr>
      </w:pPr>
      <w:r>
        <w:t xml:space="preserve">Appuyez sur </w:t>
      </w:r>
      <w:r>
        <w:rPr>
          <w:b/>
          <w:bCs/>
        </w:rPr>
        <w:t>OK</w:t>
      </w:r>
      <w:r>
        <w:t xml:space="preserve"> pour </w:t>
      </w:r>
      <w:proofErr w:type="spellStart"/>
      <w:r>
        <w:t>rédémarrer</w:t>
      </w:r>
      <w:proofErr w:type="spellEnd"/>
      <w:r>
        <w:t>.</w:t>
      </w:r>
      <w:r>
        <w:rPr>
          <w:noProof/>
        </w:rPr>
        <w:drawing>
          <wp:inline distT="0" distB="0" distL="0" distR="0" wp14:anchorId="062F9D68" wp14:editId="3ABDD2B0">
            <wp:extent cx="4705350" cy="1743075"/>
            <wp:effectExtent l="0" t="0" r="0" b="0"/>
            <wp:docPr id="40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Masterisation%20WDS%20MDT%20%E2%80%93%20Effacement%20des%20donn%C3%A9es%20et%20/image%20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265B44" w14:textId="77777777" w:rsidR="00D209E6" w:rsidRDefault="00D209E6" w:rsidP="00D209E6"/>
    <w:p w14:paraId="2842A469" w14:textId="77777777" w:rsidR="00D209E6" w:rsidRDefault="00D209E6" w:rsidP="00D209E6"/>
    <w:p w14:paraId="0AEA8AF0" w14:textId="77777777" w:rsidR="00C206C5" w:rsidRDefault="001E1CEA">
      <w:pPr>
        <w:numPr>
          <w:ilvl w:val="0"/>
          <w:numId w:val="3"/>
        </w:numPr>
      </w:pPr>
      <w:r>
        <w:t xml:space="preserve">Au </w:t>
      </w:r>
      <w:proofErr w:type="spellStart"/>
      <w:r>
        <w:t>redémarrage</w:t>
      </w:r>
      <w:proofErr w:type="spellEnd"/>
      <w:r>
        <w:t xml:space="preserve">, </w:t>
      </w:r>
      <w:proofErr w:type="spellStart"/>
      <w:r>
        <w:t>appuyer</w:t>
      </w:r>
      <w:proofErr w:type="spellEnd"/>
      <w:r>
        <w:t xml:space="preserve"> sur </w:t>
      </w:r>
      <w:r>
        <w:rPr>
          <w:b/>
          <w:bCs/>
        </w:rPr>
        <w:t>F2</w:t>
      </w:r>
      <w:r>
        <w:t xml:space="preserve"> pour entrer dans le BIOS/UEFI (Setup).</w:t>
      </w:r>
    </w:p>
    <w:p w14:paraId="62E0C4F2" w14:textId="0106818F" w:rsidR="00C206C5" w:rsidRDefault="008D3DE5">
      <w:pPr>
        <w:numPr>
          <w:ilvl w:val="0"/>
          <w:numId w:val="3"/>
        </w:numPr>
      </w:pPr>
      <w:proofErr w:type="spellStart"/>
      <w:r>
        <w:lastRenderedPageBreak/>
        <w:t>Dérouler</w:t>
      </w:r>
      <w:proofErr w:type="spellEnd"/>
      <w:r>
        <w:t xml:space="preserve"> </w:t>
      </w:r>
      <w:r w:rsidR="001E1CEA">
        <w:t xml:space="preserve">le Menu </w:t>
      </w:r>
      <w:r w:rsidR="001E1CEA">
        <w:rPr>
          <w:b/>
          <w:bCs/>
        </w:rPr>
        <w:t>Security</w:t>
      </w:r>
      <w:r w:rsidR="001E1CEA">
        <w:t xml:space="preserve"> → </w:t>
      </w:r>
      <w:r w:rsidR="001E1CEA">
        <w:rPr>
          <w:b/>
          <w:bCs/>
        </w:rPr>
        <w:t>TPM 2.0 Security</w:t>
      </w:r>
    </w:p>
    <w:p w14:paraId="63F054C0" w14:textId="77777777" w:rsidR="00C206C5" w:rsidRDefault="001E1CEA">
      <w:pPr>
        <w:numPr>
          <w:ilvl w:val="0"/>
          <w:numId w:val="3"/>
        </w:numPr>
      </w:pPr>
      <w:r>
        <w:t xml:space="preserve">Activer l’option </w:t>
      </w:r>
      <w:r>
        <w:rPr>
          <w:b/>
          <w:bCs/>
        </w:rPr>
        <w:t>Clear</w:t>
      </w:r>
    </w:p>
    <w:p w14:paraId="15F0259D" w14:textId="77777777" w:rsidR="00C206C5" w:rsidRDefault="001E1CEA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D75B487" wp14:editId="379B6F4B">
            <wp:extent cx="5334000" cy="3084146"/>
            <wp:effectExtent l="0" t="0" r="0" b="0"/>
            <wp:docPr id="43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Masterisation%20WDS%20MDT%20%E2%80%93%20Effacement%20des%20donn%C3%A9es%20et%20/image%207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4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B22ED9" w14:textId="2811FB40" w:rsidR="00D209E6" w:rsidRDefault="001E1CEA" w:rsidP="00D209E6">
      <w:pPr>
        <w:numPr>
          <w:ilvl w:val="0"/>
          <w:numId w:val="3"/>
        </w:numPr>
      </w:pPr>
      <w:proofErr w:type="spellStart"/>
      <w:r>
        <w:t>Cliquez</w:t>
      </w:r>
      <w:proofErr w:type="spellEnd"/>
      <w:r>
        <w:t xml:space="preserve"> sur “</w:t>
      </w:r>
      <w:r>
        <w:rPr>
          <w:b/>
          <w:bCs/>
        </w:rPr>
        <w:t>YES</w:t>
      </w:r>
      <w:r w:rsidR="00D209E6">
        <w:t>”</w:t>
      </w:r>
      <w:r>
        <w:rPr>
          <w:noProof/>
        </w:rPr>
        <w:drawing>
          <wp:inline distT="0" distB="0" distL="0" distR="0" wp14:anchorId="61095853" wp14:editId="02F28720">
            <wp:extent cx="5334000" cy="1021404"/>
            <wp:effectExtent l="0" t="0" r="0" b="0"/>
            <wp:docPr id="46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Masterisation%20WDS%20MDT%20%E2%80%93%20Effacement%20des%20donn%C3%A9es%20et%20/image%20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1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F51A3B" w14:textId="77777777" w:rsidR="00D209E6" w:rsidRDefault="00D209E6" w:rsidP="00D209E6"/>
    <w:p w14:paraId="296614A5" w14:textId="77777777" w:rsidR="00D209E6" w:rsidRDefault="00D209E6" w:rsidP="00D209E6"/>
    <w:p w14:paraId="5298E757" w14:textId="77777777" w:rsidR="00D209E6" w:rsidRDefault="00D209E6" w:rsidP="00D209E6"/>
    <w:p w14:paraId="62314D2D" w14:textId="77777777" w:rsidR="00D209E6" w:rsidRDefault="00D209E6" w:rsidP="00D209E6"/>
    <w:p w14:paraId="4FC5DCC4" w14:textId="77777777" w:rsidR="00D209E6" w:rsidRDefault="00D209E6" w:rsidP="00D209E6"/>
    <w:p w14:paraId="1997F20A" w14:textId="77777777" w:rsidR="00D209E6" w:rsidRDefault="00D209E6" w:rsidP="00D209E6"/>
    <w:p w14:paraId="5FDC402B" w14:textId="77777777" w:rsidR="00D209E6" w:rsidRDefault="00D209E6" w:rsidP="00D209E6"/>
    <w:p w14:paraId="70176104" w14:textId="77777777" w:rsidR="00D209E6" w:rsidRDefault="00D209E6" w:rsidP="00D209E6"/>
    <w:p w14:paraId="672E8B69" w14:textId="77777777" w:rsidR="0066208B" w:rsidRDefault="0066208B" w:rsidP="00D209E6"/>
    <w:p w14:paraId="4CD08030" w14:textId="77777777" w:rsidR="0066208B" w:rsidRDefault="0066208B" w:rsidP="00D209E6"/>
    <w:p w14:paraId="313DBA25" w14:textId="204F6B27" w:rsidR="00C206C5" w:rsidRDefault="001E1CEA" w:rsidP="00D209E6">
      <w:pPr>
        <w:numPr>
          <w:ilvl w:val="0"/>
          <w:numId w:val="3"/>
        </w:numPr>
      </w:pPr>
      <w:proofErr w:type="spellStart"/>
      <w:r>
        <w:lastRenderedPageBreak/>
        <w:t>Vérifiez</w:t>
      </w:r>
      <w:proofErr w:type="spellEnd"/>
      <w:r>
        <w:t xml:space="preserve"> que </w:t>
      </w:r>
      <w:proofErr w:type="spellStart"/>
      <w:r>
        <w:t>l’option</w:t>
      </w:r>
      <w:proofErr w:type="spellEnd"/>
      <w:r>
        <w:t xml:space="preserve"> </w:t>
      </w:r>
      <w:r w:rsidRPr="00D209E6">
        <w:rPr>
          <w:b/>
          <w:bCs/>
        </w:rPr>
        <w:t>Clear</w:t>
      </w:r>
      <w:r>
        <w:t xml:space="preserve"> </w:t>
      </w:r>
      <w:proofErr w:type="spellStart"/>
      <w:r>
        <w:t>est</w:t>
      </w:r>
      <w:proofErr w:type="spellEnd"/>
      <w:r>
        <w:t xml:space="preserve"> </w:t>
      </w:r>
      <w:proofErr w:type="spellStart"/>
      <w:r>
        <w:t>désormais</w:t>
      </w:r>
      <w:proofErr w:type="spellEnd"/>
      <w:r>
        <w:t xml:space="preserve"> bien </w:t>
      </w:r>
      <w:proofErr w:type="spellStart"/>
      <w:r>
        <w:t>coché</w:t>
      </w:r>
      <w:proofErr w:type="spellEnd"/>
      <w:r>
        <w:t>.</w:t>
      </w:r>
    </w:p>
    <w:p w14:paraId="281AE00E" w14:textId="77777777" w:rsidR="00C206C5" w:rsidRDefault="001E1CEA">
      <w:pPr>
        <w:numPr>
          <w:ilvl w:val="0"/>
          <w:numId w:val="3"/>
        </w:numPr>
      </w:pPr>
      <w:proofErr w:type="spellStart"/>
      <w:r>
        <w:t>Cliquez</w:t>
      </w:r>
      <w:proofErr w:type="spellEnd"/>
      <w:r>
        <w:t xml:space="preserve"> sur “</w:t>
      </w:r>
      <w:r>
        <w:rPr>
          <w:b/>
          <w:bCs/>
        </w:rPr>
        <w:t>Exit</w:t>
      </w:r>
      <w:r>
        <w:t>”. Le PC rédémarre</w:t>
      </w:r>
    </w:p>
    <w:p w14:paraId="2A123EEC" w14:textId="77777777" w:rsidR="00C206C5" w:rsidRDefault="001E1CEA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C50E0F" wp14:editId="5B35DFF3">
            <wp:extent cx="4038600" cy="3448050"/>
            <wp:effectExtent l="0" t="0" r="0" b="0"/>
            <wp:docPr id="49" name="Picture" descr="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Masterisation%20WDS%20MDT%20%E2%80%93%20Effacement%20des%20donn%C3%A9es%20et%20/image%20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00AA5" w14:textId="106B5711" w:rsidR="007D451D" w:rsidRDefault="00832EBA" w:rsidP="007D451D">
      <w:pPr>
        <w:pStyle w:val="ImageCaption"/>
      </w:pPr>
      <w:r>
        <w:pict w14:anchorId="494C5525">
          <v:rect id="_x0000_i1026" style="width:0;height:1.5pt" o:hralign="center" o:hrstd="t" o:hr="t"/>
        </w:pict>
      </w:r>
    </w:p>
    <w:p w14:paraId="61D33126" w14:textId="77777777" w:rsidR="00C206C5" w:rsidRDefault="001E1CEA" w:rsidP="00D209E6">
      <w:pPr>
        <w:pStyle w:val="Titre1"/>
      </w:pPr>
      <w:bookmarkStart w:id="8" w:name="_Toc216788371"/>
      <w:bookmarkStart w:id="9" w:name="réinstallation-via-pxe-mdtwds"/>
      <w:bookmarkEnd w:id="6"/>
      <w:r>
        <w:t>2. Réinstallation via PXE (MDT/WDS)</w:t>
      </w:r>
      <w:bookmarkEnd w:id="8"/>
    </w:p>
    <w:p w14:paraId="7E115C16" w14:textId="77777777" w:rsidR="00C206C5" w:rsidRDefault="001E1CEA">
      <w:pPr>
        <w:pStyle w:val="FirstParagraph"/>
      </w:pPr>
      <w:r>
        <w:rPr>
          <w:b/>
          <w:bCs/>
        </w:rPr>
        <w:t>DELL :</w:t>
      </w:r>
    </w:p>
    <w:p w14:paraId="7B06BDA9" w14:textId="77777777" w:rsidR="00C206C5" w:rsidRDefault="001E1CEA">
      <w:pPr>
        <w:numPr>
          <w:ilvl w:val="0"/>
          <w:numId w:val="4"/>
        </w:numPr>
      </w:pPr>
      <w:r>
        <w:t>Allumer le PC en appuyant sur le bouton Power.</w:t>
      </w:r>
    </w:p>
    <w:p w14:paraId="4CA6FE65" w14:textId="77777777" w:rsidR="00C206C5" w:rsidRDefault="001E1CEA">
      <w:pPr>
        <w:numPr>
          <w:ilvl w:val="0"/>
          <w:numId w:val="4"/>
        </w:numPr>
      </w:pPr>
      <w:r>
        <w:t>Marteler la touche “</w:t>
      </w:r>
      <w:r>
        <w:rPr>
          <w:b/>
          <w:bCs/>
        </w:rPr>
        <w:t>F12</w:t>
      </w:r>
      <w:r>
        <w:t>”.</w:t>
      </w:r>
    </w:p>
    <w:p w14:paraId="3D7A483A" w14:textId="77777777" w:rsidR="00C206C5" w:rsidRDefault="001E1CEA">
      <w:pPr>
        <w:numPr>
          <w:ilvl w:val="0"/>
          <w:numId w:val="4"/>
        </w:numPr>
      </w:pPr>
      <w:r>
        <w:t>Cliquer sur “</w:t>
      </w:r>
      <w:r>
        <w:rPr>
          <w:b/>
          <w:bCs/>
        </w:rPr>
        <w:t>USB NIC (IPV4)</w:t>
      </w:r>
      <w:r>
        <w:t>”</w:t>
      </w:r>
    </w:p>
    <w:p w14:paraId="1731A341" w14:textId="77777777" w:rsidR="00C206C5" w:rsidRDefault="001E1CEA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D8B6248" wp14:editId="22A2CE2E">
            <wp:extent cx="2676525" cy="1676400"/>
            <wp:effectExtent l="0" t="0" r="0" b="0"/>
            <wp:docPr id="53" name="Picture" descr="IMG_617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Masterisation%20WDS%20MDT%20%E2%80%93%20Effacement%20des%20donn%C3%A9es%20et%20/IMG_617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/>
                    <a:srcRect t="32143" r="48155" b="23572"/>
                    <a:stretch/>
                  </pic:blipFill>
                  <pic:spPr bwMode="auto">
                    <a:xfrm>
                      <a:off x="0" y="0"/>
                      <a:ext cx="26765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A97AB" w14:textId="794F7174" w:rsidR="00C206C5" w:rsidRDefault="00C206C5"/>
    <w:p w14:paraId="4EA947C6" w14:textId="77777777" w:rsidR="00C206C5" w:rsidRDefault="001E1CEA">
      <w:pPr>
        <w:pStyle w:val="FirstParagraph"/>
      </w:pPr>
      <w:r>
        <w:rPr>
          <w:b/>
          <w:bCs/>
        </w:rPr>
        <w:lastRenderedPageBreak/>
        <w:t>Sélection de la séquence MDT</w:t>
      </w:r>
    </w:p>
    <w:p w14:paraId="4F3349CD" w14:textId="77777777" w:rsidR="00C206C5" w:rsidRDefault="001E1CEA">
      <w:pPr>
        <w:numPr>
          <w:ilvl w:val="0"/>
          <w:numId w:val="5"/>
        </w:numPr>
      </w:pPr>
      <w:r>
        <w:t>Le menu de démarrage WDS (Windows Deployment Wizard) s’affiche.</w:t>
      </w:r>
    </w:p>
    <w:p w14:paraId="7DA31343" w14:textId="3936C3FD" w:rsidR="00C206C5" w:rsidRDefault="001E1CEA">
      <w:pPr>
        <w:numPr>
          <w:ilvl w:val="0"/>
          <w:numId w:val="5"/>
        </w:numPr>
      </w:pPr>
      <w:r>
        <w:t xml:space="preserve">Choisir la </w:t>
      </w:r>
      <w:r>
        <w:rPr>
          <w:b/>
          <w:bCs/>
        </w:rPr>
        <w:t xml:space="preserve">séquence de </w:t>
      </w:r>
      <w:proofErr w:type="spellStart"/>
      <w:r>
        <w:rPr>
          <w:b/>
          <w:bCs/>
        </w:rPr>
        <w:t>tâches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dédiée</w:t>
      </w:r>
      <w:proofErr w:type="spellEnd"/>
      <w:r>
        <w:rPr>
          <w:b/>
          <w:bCs/>
        </w:rPr>
        <w:t xml:space="preserve"> aux </w:t>
      </w:r>
      <w:proofErr w:type="spellStart"/>
      <w:r>
        <w:rPr>
          <w:b/>
          <w:bCs/>
        </w:rPr>
        <w:t>mod</w:t>
      </w:r>
      <w:r w:rsidR="0066208B">
        <w:rPr>
          <w:b/>
          <w:bCs/>
        </w:rPr>
        <w:t>è</w:t>
      </w:r>
      <w:r>
        <w:rPr>
          <w:b/>
          <w:bCs/>
        </w:rPr>
        <w:t>le</w:t>
      </w:r>
      <w:proofErr w:type="spellEnd"/>
      <w:r>
        <w:rPr>
          <w:b/>
          <w:bCs/>
        </w:rPr>
        <w:t xml:space="preserve"> du PC et aux type de sorties (dons ou formations)</w:t>
      </w:r>
    </w:p>
    <w:p w14:paraId="7426F0B7" w14:textId="77777777" w:rsidR="00C206C5" w:rsidRDefault="001E1CEA">
      <w:pPr>
        <w:numPr>
          <w:ilvl w:val="0"/>
          <w:numId w:val="5"/>
        </w:numPr>
      </w:pPr>
      <w:r>
        <w:t xml:space="preserve">Cliquer sur le bouton </w:t>
      </w:r>
      <w:r>
        <w:rPr>
          <w:b/>
          <w:bCs/>
        </w:rPr>
        <w:t>Next.</w:t>
      </w:r>
    </w:p>
    <w:p w14:paraId="14ED9498" w14:textId="77777777" w:rsidR="00C206C5" w:rsidRDefault="001E1CEA">
      <w:pPr>
        <w:pStyle w:val="CaptionedFigur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FF3B0DA" wp14:editId="52D46EE4">
            <wp:extent cx="5334000" cy="4000500"/>
            <wp:effectExtent l="0" t="0" r="0" b="0"/>
            <wp:docPr id="56" name="Picture" descr="IMG_618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Masterisation%20WDS%20MDT%20%E2%80%93%20Effacement%20des%20donn%C3%A9es%20et%20/IMG_6180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8B9729" w14:textId="5E18BDAF" w:rsidR="00C206C5" w:rsidRDefault="001E1CEA" w:rsidP="00D209E6">
      <w:pPr>
        <w:pStyle w:val="FirstParagraph"/>
      </w:pPr>
      <w:r>
        <w:rPr>
          <w:rFonts w:ascii="Segoe UI Symbol" w:hAnsi="Segoe UI Symbol" w:cs="Segoe UI Symbol"/>
        </w:rPr>
        <w:t>⚠</w:t>
      </w:r>
      <w:r>
        <w:t xml:space="preserve">️ À </w:t>
      </w:r>
      <w:proofErr w:type="spellStart"/>
      <w:r>
        <w:t>partir</w:t>
      </w:r>
      <w:proofErr w:type="spellEnd"/>
      <w:r>
        <w:t xml:space="preserve"> de </w:t>
      </w:r>
      <w:proofErr w:type="spellStart"/>
      <w:r>
        <w:t>cette</w:t>
      </w:r>
      <w:proofErr w:type="spellEnd"/>
      <w:r>
        <w:t xml:space="preserve"> étape, </w:t>
      </w:r>
      <w:proofErr w:type="spellStart"/>
      <w:r>
        <w:rPr>
          <w:b/>
          <w:bCs/>
        </w:rPr>
        <w:t>aucune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récupération</w:t>
      </w:r>
      <w:proofErr w:type="spellEnd"/>
      <w:r>
        <w:rPr>
          <w:b/>
          <w:bCs/>
        </w:rPr>
        <w:t xml:space="preserve"> de données </w:t>
      </w:r>
      <w:proofErr w:type="spellStart"/>
      <w:r>
        <w:rPr>
          <w:b/>
          <w:bCs/>
        </w:rPr>
        <w:t>n’est</w:t>
      </w:r>
      <w:proofErr w:type="spellEnd"/>
      <w:r>
        <w:rPr>
          <w:b/>
          <w:bCs/>
        </w:rPr>
        <w:t xml:space="preserve"> possible</w:t>
      </w:r>
      <w:r w:rsidR="00832EBA">
        <w:pict w14:anchorId="3AAEF68C">
          <v:rect id="_x0000_i1027" style="width:0;height:1.5pt" o:hralign="center" o:hrstd="t" o:hr="t"/>
        </w:pict>
      </w:r>
    </w:p>
    <w:p w14:paraId="73A2AB74" w14:textId="77777777" w:rsidR="00D209E6" w:rsidRDefault="00D209E6">
      <w:pPr>
        <w:pStyle w:val="Titre1"/>
      </w:pPr>
      <w:bookmarkStart w:id="10" w:name="Xe402c64e02c687012ef0d6bb4ca99fc930c3ddb"/>
      <w:bookmarkEnd w:id="3"/>
      <w:bookmarkEnd w:id="9"/>
    </w:p>
    <w:p w14:paraId="53B84D59" w14:textId="77777777" w:rsidR="00D209E6" w:rsidRDefault="00D209E6">
      <w:pPr>
        <w:pStyle w:val="Titre1"/>
      </w:pPr>
    </w:p>
    <w:p w14:paraId="4B033816" w14:textId="77777777" w:rsidR="0066208B" w:rsidRPr="0066208B" w:rsidRDefault="0066208B" w:rsidP="0066208B">
      <w:pPr>
        <w:pStyle w:val="Corpsdetexte"/>
      </w:pPr>
    </w:p>
    <w:p w14:paraId="6049510F" w14:textId="77777777" w:rsidR="00D209E6" w:rsidRPr="00D209E6" w:rsidRDefault="00D209E6" w:rsidP="00D209E6">
      <w:pPr>
        <w:pStyle w:val="Corpsdetexte"/>
      </w:pPr>
    </w:p>
    <w:p w14:paraId="5D32D6BC" w14:textId="035E4CE3" w:rsidR="00C206C5" w:rsidRDefault="001E1CEA">
      <w:pPr>
        <w:pStyle w:val="Titre1"/>
      </w:pPr>
      <w:bookmarkStart w:id="11" w:name="_Toc216788372"/>
      <w:r>
        <w:lastRenderedPageBreak/>
        <w:t>3. Déroulement automatique de la masterisation</w:t>
      </w:r>
      <w:bookmarkEnd w:id="11"/>
    </w:p>
    <w:p w14:paraId="0264D825" w14:textId="77777777" w:rsidR="00C206C5" w:rsidRDefault="001E1CEA">
      <w:pPr>
        <w:pStyle w:val="FirstParagraph"/>
      </w:pPr>
      <w:r>
        <w:t xml:space="preserve">Une fois lancée, la masterisation est </w:t>
      </w:r>
      <w:r>
        <w:rPr>
          <w:b/>
          <w:bCs/>
        </w:rPr>
        <w:t>entièrement automatique</w:t>
      </w:r>
      <w:r>
        <w:t>.</w:t>
      </w:r>
    </w:p>
    <w:p w14:paraId="71C4C1DB" w14:textId="77777777" w:rsidR="00C206C5" w:rsidRDefault="001E1CEA">
      <w:pPr>
        <w:pStyle w:val="Corpsdetexte"/>
      </w:pPr>
      <w:r>
        <w:t>Elle enchaîne les phases suivantes :</w:t>
      </w:r>
    </w:p>
    <w:p w14:paraId="244DD42A" w14:textId="77777777" w:rsidR="00C206C5" w:rsidRDefault="001E1CEA">
      <w:pPr>
        <w:pStyle w:val="Compact"/>
        <w:numPr>
          <w:ilvl w:val="0"/>
          <w:numId w:val="6"/>
        </w:numPr>
      </w:pPr>
      <w:r>
        <w:t>Initialisation du poste</w:t>
      </w:r>
    </w:p>
    <w:p w14:paraId="58D12580" w14:textId="77777777" w:rsidR="00C206C5" w:rsidRDefault="001E1CEA">
      <w:pPr>
        <w:pStyle w:val="Compact"/>
        <w:numPr>
          <w:ilvl w:val="0"/>
          <w:numId w:val="6"/>
        </w:numPr>
      </w:pPr>
      <w:r>
        <w:t>Vérification du mode BIOS / UEFI</w:t>
      </w:r>
    </w:p>
    <w:p w14:paraId="6A987BF6" w14:textId="77777777" w:rsidR="00C206C5" w:rsidRDefault="001E1CEA">
      <w:pPr>
        <w:pStyle w:val="Compact"/>
        <w:numPr>
          <w:ilvl w:val="0"/>
          <w:numId w:val="6"/>
        </w:numPr>
      </w:pPr>
      <w:r>
        <w:rPr>
          <w:b/>
          <w:bCs/>
        </w:rPr>
        <w:t>Suppression complète des partitions existantes</w:t>
      </w:r>
    </w:p>
    <w:p w14:paraId="76D86BBF" w14:textId="77777777" w:rsidR="00C206C5" w:rsidRDefault="001E1CEA">
      <w:pPr>
        <w:pStyle w:val="Compact"/>
        <w:numPr>
          <w:ilvl w:val="0"/>
          <w:numId w:val="6"/>
        </w:numPr>
      </w:pPr>
      <w:r>
        <w:rPr>
          <w:b/>
          <w:bCs/>
        </w:rPr>
        <w:t>Formatage intégral du disque</w:t>
      </w:r>
    </w:p>
    <w:p w14:paraId="67AA875B" w14:textId="77777777" w:rsidR="00C206C5" w:rsidRDefault="001E1CEA">
      <w:pPr>
        <w:pStyle w:val="Compact"/>
        <w:numPr>
          <w:ilvl w:val="0"/>
          <w:numId w:val="6"/>
        </w:numPr>
      </w:pPr>
      <w:r>
        <w:t>Recréation d’une structure disque saine</w:t>
      </w:r>
    </w:p>
    <w:p w14:paraId="14178966" w14:textId="77777777" w:rsidR="00C206C5" w:rsidRDefault="001E1CEA">
      <w:pPr>
        <w:pStyle w:val="Compact"/>
        <w:numPr>
          <w:ilvl w:val="0"/>
          <w:numId w:val="6"/>
        </w:numPr>
      </w:pPr>
      <w:r>
        <w:t>Installation d’un Windows propre</w:t>
      </w:r>
    </w:p>
    <w:p w14:paraId="65FED1A3" w14:textId="77777777" w:rsidR="00C206C5" w:rsidRDefault="001E1CEA">
      <w:pPr>
        <w:pStyle w:val="Compact"/>
        <w:numPr>
          <w:ilvl w:val="0"/>
          <w:numId w:val="6"/>
        </w:numPr>
      </w:pPr>
      <w:r>
        <w:t>Configuration minimale sans rattachement CARSAT</w:t>
      </w:r>
    </w:p>
    <w:p w14:paraId="55D07C21" w14:textId="3947C19A" w:rsidR="007D451D" w:rsidRDefault="00832EBA">
      <w:pPr>
        <w:pStyle w:val="Corpsdetexte"/>
      </w:pPr>
      <w:r>
        <w:pict w14:anchorId="3942230F">
          <v:rect id="_x0000_i1028" style="width:0;height:1.5pt" o:hralign="center" o:hrstd="t" o:hr="t"/>
        </w:pict>
      </w:r>
    </w:p>
    <w:p w14:paraId="03889EDB" w14:textId="77777777" w:rsidR="00C206C5" w:rsidRDefault="001E1CEA">
      <w:pPr>
        <w:pStyle w:val="Titre1"/>
      </w:pPr>
      <w:bookmarkStart w:id="12" w:name="_Toc216788373"/>
      <w:bookmarkStart w:id="13" w:name="matérialité-et-tracabilité-preuve"/>
      <w:bookmarkEnd w:id="10"/>
      <w:r>
        <w:t>4. Matérialité et tracabilité (preuve)</w:t>
      </w:r>
      <w:bookmarkEnd w:id="12"/>
    </w:p>
    <w:p w14:paraId="6907CFBC" w14:textId="556700B7" w:rsidR="00C206C5" w:rsidRDefault="001E1CEA" w:rsidP="00D209E6">
      <w:pPr>
        <w:pStyle w:val="FirstParagraph"/>
      </w:pPr>
      <w:r>
        <w:rPr>
          <w:b/>
          <w:bCs/>
        </w:rPr>
        <w:t>Procédure de validation :</w:t>
      </w:r>
      <w:r>
        <w:t xml:space="preserve"> Une </w:t>
      </w:r>
      <w:proofErr w:type="spellStart"/>
      <w:r>
        <w:t>fois</w:t>
      </w:r>
      <w:proofErr w:type="spellEnd"/>
      <w:r>
        <w:t xml:space="preserve"> la </w:t>
      </w:r>
      <w:proofErr w:type="spellStart"/>
      <w:r>
        <w:t>masterisation</w:t>
      </w:r>
      <w:proofErr w:type="spellEnd"/>
      <w:r>
        <w:t xml:space="preserve"> </w:t>
      </w:r>
      <w:proofErr w:type="spellStart"/>
      <w:r>
        <w:t>terminée</w:t>
      </w:r>
      <w:proofErr w:type="spellEnd"/>
      <w:r>
        <w:t xml:space="preserve"> </w:t>
      </w:r>
      <w:r w:rsidR="00D209E6">
        <w:t xml:space="preserve">le </w:t>
      </w:r>
      <w:proofErr w:type="spellStart"/>
      <w:r>
        <w:t>technicien</w:t>
      </w:r>
      <w:proofErr w:type="spellEnd"/>
      <w:r>
        <w:t xml:space="preserve"> doit </w:t>
      </w:r>
      <w:proofErr w:type="spellStart"/>
      <w:r>
        <w:t>remplir</w:t>
      </w:r>
      <w:proofErr w:type="spellEnd"/>
      <w:r>
        <w:t xml:space="preserve"> </w:t>
      </w:r>
      <w:proofErr w:type="spellStart"/>
      <w:r>
        <w:t>une</w:t>
      </w:r>
      <w:proofErr w:type="spellEnd"/>
      <w:r>
        <w:t xml:space="preserve"> </w:t>
      </w:r>
      <w:proofErr w:type="spellStart"/>
      <w:r>
        <w:t>ligne</w:t>
      </w:r>
      <w:proofErr w:type="spellEnd"/>
      <w:r>
        <w:t xml:space="preserve"> dans le </w:t>
      </w:r>
      <w:proofErr w:type="spellStart"/>
      <w:r>
        <w:t>fichier</w:t>
      </w:r>
      <w:proofErr w:type="spellEnd"/>
      <w:r>
        <w:t xml:space="preserve"> de suivi se trouvant : </w:t>
      </w:r>
      <w:r w:rsidR="00D209E6" w:rsidRPr="00D209E6">
        <w:rPr>
          <w:b/>
          <w:bCs/>
          <w:i/>
          <w:iCs/>
          <w:color w:val="FF0000"/>
        </w:rPr>
        <w:t xml:space="preserve">O:\IR\01. Matériel\1. Poste de travail\2. </w:t>
      </w:r>
      <w:proofErr w:type="spellStart"/>
      <w:r w:rsidR="00D209E6" w:rsidRPr="00D209E6">
        <w:rPr>
          <w:b/>
          <w:bCs/>
          <w:i/>
          <w:iCs/>
          <w:color w:val="FF0000"/>
        </w:rPr>
        <w:t>Procédure</w:t>
      </w:r>
      <w:proofErr w:type="spellEnd"/>
      <w:r w:rsidR="00D209E6" w:rsidRPr="00D209E6">
        <w:rPr>
          <w:b/>
          <w:bCs/>
          <w:i/>
          <w:iCs/>
          <w:color w:val="FF0000"/>
        </w:rPr>
        <w:t>\En approbation\</w:t>
      </w:r>
      <w:proofErr w:type="spellStart"/>
      <w:r w:rsidR="00D209E6" w:rsidRPr="00D209E6">
        <w:rPr>
          <w:b/>
          <w:bCs/>
          <w:i/>
          <w:iCs/>
          <w:color w:val="FF0000"/>
        </w:rPr>
        <w:t>Formatage</w:t>
      </w:r>
      <w:proofErr w:type="spellEnd"/>
    </w:p>
    <w:tbl>
      <w:tblPr>
        <w:tblStyle w:val="Table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2757"/>
        <w:gridCol w:w="3168"/>
        <w:gridCol w:w="3697"/>
      </w:tblGrid>
      <w:tr w:rsidR="00C206C5" w14:paraId="10BA43AF" w14:textId="77777777" w:rsidTr="00D209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bottom w:val="none" w:sz="0" w:space="0" w:color="auto"/>
            </w:tcBorders>
          </w:tcPr>
          <w:p w14:paraId="6BB94007" w14:textId="77777777" w:rsidR="00C206C5" w:rsidRDefault="001E1CEA">
            <w:pPr>
              <w:pStyle w:val="Compact"/>
            </w:pPr>
            <w:r>
              <w:t>Colonne</w:t>
            </w:r>
          </w:p>
        </w:tc>
        <w:tc>
          <w:tcPr>
            <w:tcW w:w="0" w:type="auto"/>
            <w:tcBorders>
              <w:bottom w:val="none" w:sz="0" w:space="0" w:color="auto"/>
            </w:tcBorders>
          </w:tcPr>
          <w:p w14:paraId="3CDA397D" w14:textId="77777777" w:rsidR="00C206C5" w:rsidRDefault="001E1CEA">
            <w:pPr>
              <w:pStyle w:val="Compact"/>
            </w:pPr>
            <w:r>
              <w:t>Description</w:t>
            </w:r>
          </w:p>
        </w:tc>
        <w:tc>
          <w:tcPr>
            <w:tcW w:w="0" w:type="auto"/>
            <w:tcBorders>
              <w:bottom w:val="none" w:sz="0" w:space="0" w:color="auto"/>
            </w:tcBorders>
          </w:tcPr>
          <w:p w14:paraId="1ADC4E73" w14:textId="77777777" w:rsidR="00C206C5" w:rsidRDefault="001E1CEA">
            <w:pPr>
              <w:pStyle w:val="Compact"/>
            </w:pPr>
            <w:r>
              <w:t>Exemple</w:t>
            </w:r>
          </w:p>
        </w:tc>
      </w:tr>
      <w:tr w:rsidR="00C206C5" w14:paraId="0FB25505" w14:textId="77777777" w:rsidTr="00D209E6">
        <w:tc>
          <w:tcPr>
            <w:tcW w:w="0" w:type="auto"/>
          </w:tcPr>
          <w:p w14:paraId="54C34300" w14:textId="77777777" w:rsidR="00C206C5" w:rsidRDefault="001E1CEA">
            <w:pPr>
              <w:pStyle w:val="Compact"/>
            </w:pPr>
            <w:r>
              <w:rPr>
                <w:b/>
                <w:bCs/>
              </w:rPr>
              <w:t>N° Inventaire CARSAT</w:t>
            </w:r>
          </w:p>
        </w:tc>
        <w:tc>
          <w:tcPr>
            <w:tcW w:w="0" w:type="auto"/>
          </w:tcPr>
          <w:p w14:paraId="61EE3A34" w14:textId="77777777" w:rsidR="00C206C5" w:rsidRDefault="001E1CEA">
            <w:pPr>
              <w:pStyle w:val="Compact"/>
            </w:pPr>
            <w:r>
              <w:t>Numéro d’inventaire interne</w:t>
            </w:r>
          </w:p>
        </w:tc>
        <w:tc>
          <w:tcPr>
            <w:tcW w:w="0" w:type="auto"/>
          </w:tcPr>
          <w:p w14:paraId="0B3BC99D" w14:textId="77777777" w:rsidR="00C206C5" w:rsidRDefault="001E1CEA">
            <w:pPr>
              <w:pStyle w:val="Compact"/>
            </w:pPr>
            <w:r>
              <w:t>SPPW…</w:t>
            </w:r>
          </w:p>
        </w:tc>
      </w:tr>
      <w:tr w:rsidR="00C206C5" w14:paraId="1099508D" w14:textId="77777777" w:rsidTr="00D209E6">
        <w:tc>
          <w:tcPr>
            <w:tcW w:w="0" w:type="auto"/>
          </w:tcPr>
          <w:p w14:paraId="47745125" w14:textId="77777777" w:rsidR="00C206C5" w:rsidRDefault="001E1CEA">
            <w:pPr>
              <w:pStyle w:val="Compact"/>
            </w:pPr>
            <w:r>
              <w:rPr>
                <w:b/>
                <w:bCs/>
              </w:rPr>
              <w:t>Modèle</w:t>
            </w:r>
          </w:p>
        </w:tc>
        <w:tc>
          <w:tcPr>
            <w:tcW w:w="0" w:type="auto"/>
          </w:tcPr>
          <w:p w14:paraId="5459D859" w14:textId="77777777" w:rsidR="00C206C5" w:rsidRDefault="001E1CEA">
            <w:pPr>
              <w:pStyle w:val="Compact"/>
            </w:pPr>
            <w:r>
              <w:t>Référence du PC</w:t>
            </w:r>
          </w:p>
        </w:tc>
        <w:tc>
          <w:tcPr>
            <w:tcW w:w="0" w:type="auto"/>
          </w:tcPr>
          <w:p w14:paraId="15CDBB5B" w14:textId="77777777" w:rsidR="00C206C5" w:rsidRDefault="001E1CEA">
            <w:pPr>
              <w:pStyle w:val="Compact"/>
            </w:pPr>
            <w:r>
              <w:t>Dell Latitude 5310</w:t>
            </w:r>
          </w:p>
        </w:tc>
      </w:tr>
      <w:tr w:rsidR="00C206C5" w14:paraId="746BDDC9" w14:textId="77777777" w:rsidTr="00D209E6">
        <w:tc>
          <w:tcPr>
            <w:tcW w:w="0" w:type="auto"/>
          </w:tcPr>
          <w:p w14:paraId="64B3F76E" w14:textId="77777777" w:rsidR="00C206C5" w:rsidRDefault="001E1CEA">
            <w:pPr>
              <w:pStyle w:val="Compact"/>
            </w:pPr>
            <w:r>
              <w:rPr>
                <w:b/>
                <w:bCs/>
              </w:rPr>
              <w:t>N° Série PC</w:t>
            </w:r>
          </w:p>
        </w:tc>
        <w:tc>
          <w:tcPr>
            <w:tcW w:w="0" w:type="auto"/>
          </w:tcPr>
          <w:p w14:paraId="6728185E" w14:textId="77777777" w:rsidR="00C206C5" w:rsidRDefault="001E1CEA">
            <w:pPr>
              <w:pStyle w:val="Compact"/>
            </w:pPr>
            <w:r>
              <w:t>Service Tag Dell</w:t>
            </w:r>
          </w:p>
        </w:tc>
        <w:tc>
          <w:tcPr>
            <w:tcW w:w="0" w:type="auto"/>
          </w:tcPr>
          <w:p w14:paraId="083BAD16" w14:textId="77777777" w:rsidR="00C206C5" w:rsidRDefault="001E1CEA">
            <w:pPr>
              <w:pStyle w:val="Compact"/>
            </w:pPr>
            <w:r>
              <w:t>7XYZ123</w:t>
            </w:r>
          </w:p>
        </w:tc>
      </w:tr>
      <w:tr w:rsidR="00C206C5" w14:paraId="605A75C1" w14:textId="77777777" w:rsidTr="00D209E6">
        <w:tc>
          <w:tcPr>
            <w:tcW w:w="0" w:type="auto"/>
          </w:tcPr>
          <w:p w14:paraId="69285C15" w14:textId="77777777" w:rsidR="00C206C5" w:rsidRDefault="001E1CEA">
            <w:pPr>
              <w:pStyle w:val="Compact"/>
            </w:pPr>
            <w:r>
              <w:rPr>
                <w:b/>
                <w:bCs/>
              </w:rPr>
              <w:t>N° Série Disque</w:t>
            </w:r>
          </w:p>
        </w:tc>
        <w:tc>
          <w:tcPr>
            <w:tcW w:w="0" w:type="auto"/>
          </w:tcPr>
          <w:p w14:paraId="4C617967" w14:textId="77777777" w:rsidR="00C206C5" w:rsidRDefault="001E1CEA">
            <w:pPr>
              <w:pStyle w:val="Compact"/>
            </w:pPr>
            <w:r>
              <w:t>S/N du SSD (optionnel)</w:t>
            </w:r>
          </w:p>
        </w:tc>
        <w:tc>
          <w:tcPr>
            <w:tcW w:w="0" w:type="auto"/>
          </w:tcPr>
          <w:p w14:paraId="527B5436" w14:textId="77777777" w:rsidR="00C206C5" w:rsidRDefault="001E1CEA">
            <w:pPr>
              <w:pStyle w:val="Compact"/>
            </w:pPr>
            <w:r>
              <w:t>S4ELNX0R123456</w:t>
            </w:r>
          </w:p>
        </w:tc>
      </w:tr>
      <w:tr w:rsidR="00C206C5" w14:paraId="2B13A3B2" w14:textId="77777777" w:rsidTr="00D209E6">
        <w:tc>
          <w:tcPr>
            <w:tcW w:w="0" w:type="auto"/>
          </w:tcPr>
          <w:p w14:paraId="09645AA9" w14:textId="77777777" w:rsidR="00C206C5" w:rsidRDefault="001E1CEA">
            <w:pPr>
              <w:pStyle w:val="Compact"/>
            </w:pPr>
            <w:r>
              <w:rPr>
                <w:b/>
                <w:bCs/>
              </w:rPr>
              <w:t>Date Effacement</w:t>
            </w:r>
          </w:p>
        </w:tc>
        <w:tc>
          <w:tcPr>
            <w:tcW w:w="0" w:type="auto"/>
          </w:tcPr>
          <w:p w14:paraId="69F6CE4C" w14:textId="77777777" w:rsidR="00C206C5" w:rsidRDefault="001E1CEA">
            <w:pPr>
              <w:pStyle w:val="Compact"/>
            </w:pPr>
            <w:r>
              <w:t>Date au format JJ/MM/AAAA</w:t>
            </w:r>
          </w:p>
        </w:tc>
        <w:tc>
          <w:tcPr>
            <w:tcW w:w="0" w:type="auto"/>
          </w:tcPr>
          <w:p w14:paraId="3C552FB2" w14:textId="77777777" w:rsidR="00C206C5" w:rsidRDefault="001E1CEA">
            <w:pPr>
              <w:pStyle w:val="Compact"/>
            </w:pPr>
            <w:r>
              <w:t>16/12/2025</w:t>
            </w:r>
          </w:p>
        </w:tc>
      </w:tr>
      <w:tr w:rsidR="00C206C5" w14:paraId="3C29F233" w14:textId="77777777" w:rsidTr="00D209E6">
        <w:tc>
          <w:tcPr>
            <w:tcW w:w="0" w:type="auto"/>
          </w:tcPr>
          <w:p w14:paraId="2B7BA9F3" w14:textId="77777777" w:rsidR="00C206C5" w:rsidRDefault="001E1CEA">
            <w:pPr>
              <w:pStyle w:val="Compact"/>
            </w:pPr>
            <w:r>
              <w:rPr>
                <w:b/>
                <w:bCs/>
              </w:rPr>
              <w:t>Technicien</w:t>
            </w:r>
          </w:p>
        </w:tc>
        <w:tc>
          <w:tcPr>
            <w:tcW w:w="0" w:type="auto"/>
          </w:tcPr>
          <w:p w14:paraId="4233914A" w14:textId="77777777" w:rsidR="00C206C5" w:rsidRDefault="001E1CEA">
            <w:pPr>
              <w:pStyle w:val="Compact"/>
            </w:pPr>
            <w:r>
              <w:t>Nom du technicien</w:t>
            </w:r>
          </w:p>
        </w:tc>
        <w:tc>
          <w:tcPr>
            <w:tcW w:w="0" w:type="auto"/>
          </w:tcPr>
          <w:p w14:paraId="4F599EB2" w14:textId="77777777" w:rsidR="00C206C5" w:rsidRDefault="001E1CEA">
            <w:pPr>
              <w:pStyle w:val="Compact"/>
            </w:pPr>
            <w:r>
              <w:t>Prénom NOM</w:t>
            </w:r>
          </w:p>
        </w:tc>
      </w:tr>
      <w:tr w:rsidR="00C206C5" w14:paraId="7D163B0E" w14:textId="77777777" w:rsidTr="00D209E6">
        <w:tc>
          <w:tcPr>
            <w:tcW w:w="0" w:type="auto"/>
          </w:tcPr>
          <w:p w14:paraId="303D58B5" w14:textId="77777777" w:rsidR="00C206C5" w:rsidRDefault="001E1CEA">
            <w:pPr>
              <w:pStyle w:val="Compact"/>
            </w:pPr>
            <w:r>
              <w:rPr>
                <w:b/>
                <w:bCs/>
              </w:rPr>
              <w:t>Statut</w:t>
            </w:r>
          </w:p>
        </w:tc>
        <w:tc>
          <w:tcPr>
            <w:tcW w:w="0" w:type="auto"/>
          </w:tcPr>
          <w:p w14:paraId="3C80EADA" w14:textId="77777777" w:rsidR="00C206C5" w:rsidRDefault="001E1CEA">
            <w:pPr>
              <w:pStyle w:val="Compact"/>
            </w:pPr>
            <w:r>
              <w:t>Réussite/Échec</w:t>
            </w:r>
          </w:p>
        </w:tc>
        <w:tc>
          <w:tcPr>
            <w:tcW w:w="0" w:type="auto"/>
          </w:tcPr>
          <w:p w14:paraId="38BE7188" w14:textId="77777777" w:rsidR="00C206C5" w:rsidRDefault="001E1CEA">
            <w:pPr>
              <w:pStyle w:val="Compact"/>
            </w:pPr>
            <w:r>
              <w:t>Réussi</w:t>
            </w:r>
          </w:p>
        </w:tc>
      </w:tr>
      <w:tr w:rsidR="00C206C5" w14:paraId="13EF65F9" w14:textId="77777777" w:rsidTr="00D209E6">
        <w:tc>
          <w:tcPr>
            <w:tcW w:w="0" w:type="auto"/>
          </w:tcPr>
          <w:p w14:paraId="58E48152" w14:textId="77777777" w:rsidR="00C206C5" w:rsidRDefault="001E1CEA">
            <w:pPr>
              <w:pStyle w:val="Compact"/>
            </w:pPr>
            <w:r>
              <w:rPr>
                <w:b/>
                <w:bCs/>
              </w:rPr>
              <w:t>Message Final</w:t>
            </w:r>
          </w:p>
        </w:tc>
        <w:tc>
          <w:tcPr>
            <w:tcW w:w="0" w:type="auto"/>
          </w:tcPr>
          <w:p w14:paraId="5141FCBB" w14:textId="77777777" w:rsidR="00C206C5" w:rsidRDefault="001E1CEA">
            <w:pPr>
              <w:pStyle w:val="Compact"/>
            </w:pPr>
            <w:r>
              <w:t>Confirmation BIOS</w:t>
            </w:r>
          </w:p>
        </w:tc>
        <w:tc>
          <w:tcPr>
            <w:tcW w:w="0" w:type="auto"/>
          </w:tcPr>
          <w:p w14:paraId="6B8978E2" w14:textId="77777777" w:rsidR="00C206C5" w:rsidRDefault="001E1CEA">
            <w:pPr>
              <w:pStyle w:val="Compact"/>
            </w:pPr>
            <w:r>
              <w:t>Data Wipe Completed Successfully</w:t>
            </w:r>
          </w:p>
        </w:tc>
      </w:tr>
      <w:tr w:rsidR="00C206C5" w14:paraId="5E823023" w14:textId="77777777" w:rsidTr="00D209E6">
        <w:tc>
          <w:tcPr>
            <w:tcW w:w="0" w:type="auto"/>
          </w:tcPr>
          <w:p w14:paraId="6227BC46" w14:textId="77777777" w:rsidR="00C206C5" w:rsidRDefault="001E1CEA">
            <w:pPr>
              <w:pStyle w:val="Compact"/>
            </w:pPr>
            <w:r>
              <w:rPr>
                <w:b/>
                <w:bCs/>
              </w:rPr>
              <w:t>Destination</w:t>
            </w:r>
          </w:p>
        </w:tc>
        <w:tc>
          <w:tcPr>
            <w:tcW w:w="0" w:type="auto"/>
          </w:tcPr>
          <w:p w14:paraId="296EB9D3" w14:textId="77777777" w:rsidR="00C206C5" w:rsidRDefault="001E1CEA">
            <w:pPr>
              <w:pStyle w:val="Compact"/>
            </w:pPr>
            <w:r>
              <w:t>Don/Entreprise/Destruction</w:t>
            </w:r>
          </w:p>
        </w:tc>
        <w:tc>
          <w:tcPr>
            <w:tcW w:w="0" w:type="auto"/>
          </w:tcPr>
          <w:p w14:paraId="17DB98D0" w14:textId="77777777" w:rsidR="00C206C5" w:rsidRDefault="001E1CEA">
            <w:pPr>
              <w:pStyle w:val="Compact"/>
            </w:pPr>
            <w:r>
              <w:t>AFB</w:t>
            </w:r>
          </w:p>
        </w:tc>
      </w:tr>
      <w:tr w:rsidR="00C206C5" w14:paraId="2287F87A" w14:textId="77777777" w:rsidTr="00D209E6">
        <w:tc>
          <w:tcPr>
            <w:tcW w:w="0" w:type="auto"/>
          </w:tcPr>
          <w:p w14:paraId="437DA0FB" w14:textId="77777777" w:rsidR="00C206C5" w:rsidRDefault="001E1CEA">
            <w:pPr>
              <w:pStyle w:val="Compact"/>
            </w:pPr>
            <w:r>
              <w:rPr>
                <w:b/>
                <w:bCs/>
              </w:rPr>
              <w:t>Date Déploiement MDT</w:t>
            </w:r>
          </w:p>
        </w:tc>
        <w:tc>
          <w:tcPr>
            <w:tcW w:w="0" w:type="auto"/>
          </w:tcPr>
          <w:p w14:paraId="45959719" w14:textId="77777777" w:rsidR="00C206C5" w:rsidRDefault="001E1CEA">
            <w:pPr>
              <w:pStyle w:val="Compact"/>
            </w:pPr>
            <w:r>
              <w:t>Date réinstallation</w:t>
            </w:r>
          </w:p>
        </w:tc>
        <w:tc>
          <w:tcPr>
            <w:tcW w:w="0" w:type="auto"/>
          </w:tcPr>
          <w:p w14:paraId="16D272BA" w14:textId="77777777" w:rsidR="00C206C5" w:rsidRDefault="001E1CEA">
            <w:pPr>
              <w:pStyle w:val="Compact"/>
            </w:pPr>
            <w:r>
              <w:t>16/12/2025</w:t>
            </w:r>
          </w:p>
        </w:tc>
      </w:tr>
      <w:tr w:rsidR="00C206C5" w14:paraId="3B5667FD" w14:textId="77777777" w:rsidTr="00D209E6">
        <w:tc>
          <w:tcPr>
            <w:tcW w:w="0" w:type="auto"/>
          </w:tcPr>
          <w:p w14:paraId="55542EEB" w14:textId="77777777" w:rsidR="00C206C5" w:rsidRDefault="001E1CEA">
            <w:pPr>
              <w:pStyle w:val="Compact"/>
            </w:pPr>
            <w:r>
              <w:rPr>
                <w:b/>
                <w:bCs/>
              </w:rPr>
              <w:t>Observations</w:t>
            </w:r>
          </w:p>
        </w:tc>
        <w:tc>
          <w:tcPr>
            <w:tcW w:w="0" w:type="auto"/>
          </w:tcPr>
          <w:p w14:paraId="1998DBF8" w14:textId="77777777" w:rsidR="00C206C5" w:rsidRDefault="001E1CEA">
            <w:pPr>
              <w:pStyle w:val="Compact"/>
            </w:pPr>
            <w:r>
              <w:t>Remarques éventuelles</w:t>
            </w:r>
          </w:p>
        </w:tc>
        <w:tc>
          <w:tcPr>
            <w:tcW w:w="0" w:type="auto"/>
          </w:tcPr>
          <w:p w14:paraId="183B7078" w14:textId="77777777" w:rsidR="00C206C5" w:rsidRDefault="001E1CEA">
            <w:pPr>
              <w:pStyle w:val="Compact"/>
            </w:pPr>
            <w:r>
              <w:t>RAS</w:t>
            </w:r>
          </w:p>
        </w:tc>
      </w:tr>
      <w:bookmarkEnd w:id="13"/>
    </w:tbl>
    <w:p w14:paraId="61397F23" w14:textId="77777777" w:rsidR="0066208B" w:rsidRDefault="0066208B"/>
    <w:p w14:paraId="2EEF516D" w14:textId="72A9E589" w:rsidR="0066208B" w:rsidRDefault="0066208B">
      <w:r>
        <w:t>Fin de la procedure.</w:t>
      </w:r>
    </w:p>
    <w:sectPr w:rsidR="0066208B">
      <w:footerReference w:type="even" r:id="rId20"/>
      <w:footerReference w:type="default" r:id="rId21"/>
      <w:footerReference w:type="first" r:id="rId22"/>
      <w:pgSz w:w="12240" w:h="15840"/>
      <w:pgMar w:top="1417" w:right="1417" w:bottom="1417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194725" w14:textId="77777777" w:rsidR="00CD5A2F" w:rsidRDefault="00CD5A2F">
      <w:pPr>
        <w:spacing w:after="0"/>
      </w:pPr>
      <w:r>
        <w:separator/>
      </w:r>
    </w:p>
  </w:endnote>
  <w:endnote w:type="continuationSeparator" w:id="0">
    <w:p w14:paraId="36A67BBC" w14:textId="77777777" w:rsidR="00CD5A2F" w:rsidRDefault="00CD5A2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E7CBA9" w14:textId="77777777" w:rsidR="007D451D" w:rsidRDefault="007D451D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D05EDE" w14:textId="77777777" w:rsidR="007D451D" w:rsidRDefault="007D451D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55BC51" w14:textId="77777777" w:rsidR="007D451D" w:rsidRDefault="007D451D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C506A8" w14:textId="77777777" w:rsidR="00CD5A2F" w:rsidRDefault="00CD5A2F">
      <w:r>
        <w:separator/>
      </w:r>
    </w:p>
  </w:footnote>
  <w:footnote w:type="continuationSeparator" w:id="0">
    <w:p w14:paraId="66A75564" w14:textId="77777777" w:rsidR="00CD5A2F" w:rsidRDefault="00CD5A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6B4E304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148464C8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C0BEE8C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953439280">
    <w:abstractNumId w:val="0"/>
  </w:num>
  <w:num w:numId="2" w16cid:durableId="1025208481">
    <w:abstractNumId w:val="1"/>
  </w:num>
  <w:num w:numId="3" w16cid:durableId="19709400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87395196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48369170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1187241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6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206C5"/>
    <w:rsid w:val="00087F97"/>
    <w:rsid w:val="00183A4F"/>
    <w:rsid w:val="001D193C"/>
    <w:rsid w:val="001E1CEA"/>
    <w:rsid w:val="0066208B"/>
    <w:rsid w:val="007D451D"/>
    <w:rsid w:val="00832EBA"/>
    <w:rsid w:val="008D3DE5"/>
    <w:rsid w:val="009E41DF"/>
    <w:rsid w:val="00A80065"/>
    <w:rsid w:val="00C206C5"/>
    <w:rsid w:val="00CD5A2F"/>
    <w:rsid w:val="00D209E6"/>
    <w:rsid w:val="00DF74FC"/>
    <w:rsid w:val="00EB1A32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,"/>
  <w:listSeparator w:val=";"/>
  <w14:docId w14:val="4BC1F30F"/>
  <w15:docId w15:val="{E9816C52-9B2F-4B84-A18D-0D89C7CC0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toc 2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Corpsdetexte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Titre2">
    <w:name w:val="heading 2"/>
    <w:basedOn w:val="Normal"/>
    <w:next w:val="Corpsdetexte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Titre3">
    <w:name w:val="heading 3"/>
    <w:basedOn w:val="Normal"/>
    <w:next w:val="Corpsdetexte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Corpsdetexte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Titre5">
    <w:name w:val="heading 5"/>
    <w:basedOn w:val="Normal"/>
    <w:next w:val="Corpsdetexte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Titre6">
    <w:name w:val="heading 6"/>
    <w:basedOn w:val="Normal"/>
    <w:next w:val="Corpsdetexte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Titre7">
    <w:name w:val="heading 7"/>
    <w:basedOn w:val="Normal"/>
    <w:next w:val="Corpsdetexte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Titre8">
    <w:name w:val="heading 8"/>
    <w:basedOn w:val="Normal"/>
    <w:next w:val="Corpsdetexte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Titre9">
    <w:name w:val="heading 9"/>
    <w:basedOn w:val="Normal"/>
    <w:next w:val="Corpsdetexte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Corpsdetexte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Corpsdetexte"/>
    <w:next w:val="Corpsdetexte"/>
    <w:qFormat/>
  </w:style>
  <w:style w:type="paragraph" w:customStyle="1" w:styleId="Compact">
    <w:name w:val="Compact"/>
    <w:basedOn w:val="Corpsdetexte"/>
    <w:qFormat/>
    <w:pPr>
      <w:spacing w:before="36" w:after="36"/>
    </w:pPr>
  </w:style>
  <w:style w:type="paragraph" w:styleId="Titre">
    <w:name w:val="Title"/>
    <w:basedOn w:val="Normal"/>
    <w:next w:val="Corpsdetexte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ous-titre">
    <w:name w:val="Subtitle"/>
    <w:basedOn w:val="Titre"/>
    <w:next w:val="Corpsdetexte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Corpsdetexte"/>
    <w:qFormat/>
    <w:pPr>
      <w:keepNext/>
      <w:keepLines/>
      <w:jc w:val="center"/>
    </w:pPr>
  </w:style>
  <w:style w:type="paragraph" w:styleId="Date">
    <w:name w:val="Date"/>
    <w:next w:val="Corpsdetexte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Normal"/>
    <w:next w:val="Corpsdetexte"/>
    <w:qFormat/>
    <w:pPr>
      <w:keepNext/>
      <w:keepLines/>
      <w:spacing w:before="100" w:after="300"/>
    </w:pPr>
    <w:rPr>
      <w:sz w:val="20"/>
      <w:szCs w:val="20"/>
    </w:rPr>
  </w:style>
  <w:style w:type="paragraph" w:styleId="Bibliographie">
    <w:name w:val="Bibliography"/>
    <w:basedOn w:val="Normal"/>
    <w:qFormat/>
  </w:style>
  <w:style w:type="paragraph" w:styleId="Normalcentr">
    <w:name w:val="Block Text"/>
    <w:basedOn w:val="Corpsdetexte"/>
    <w:next w:val="Corpsdetexte"/>
    <w:uiPriority w:val="9"/>
    <w:unhideWhenUsed/>
    <w:qFormat/>
    <w:pPr>
      <w:spacing w:before="100" w:after="100"/>
      <w:ind w:left="480" w:right="480"/>
    </w:pPr>
  </w:style>
  <w:style w:type="paragraph" w:styleId="Notedebasdepage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Lgende">
    <w:name w:val="caption"/>
    <w:basedOn w:val="Normal"/>
    <w:link w:val="LgendeCar"/>
    <w:pPr>
      <w:spacing w:after="120"/>
    </w:pPr>
    <w:rPr>
      <w:i/>
    </w:rPr>
  </w:style>
  <w:style w:type="paragraph" w:customStyle="1" w:styleId="TableCaption">
    <w:name w:val="Table Caption"/>
    <w:basedOn w:val="Lgende"/>
    <w:pPr>
      <w:keepNext/>
    </w:pPr>
  </w:style>
  <w:style w:type="paragraph" w:customStyle="1" w:styleId="ImageCaption">
    <w:name w:val="Image Caption"/>
    <w:basedOn w:val="Lgende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LgendeCar">
    <w:name w:val="Légende Car"/>
    <w:basedOn w:val="Policepardfaut"/>
    <w:link w:val="Lgende"/>
  </w:style>
  <w:style w:type="character" w:customStyle="1" w:styleId="VerbatimChar">
    <w:name w:val="Verbatim Char"/>
    <w:basedOn w:val="LgendeC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LgendeCar"/>
  </w:style>
  <w:style w:type="character" w:styleId="Appelnotedebasdep">
    <w:name w:val="footnote reference"/>
    <w:basedOn w:val="LgendeCar"/>
    <w:rPr>
      <w:vertAlign w:val="superscript"/>
    </w:rPr>
  </w:style>
  <w:style w:type="character" w:styleId="Lienhypertexte">
    <w:name w:val="Hyperlink"/>
    <w:basedOn w:val="LgendeCar"/>
    <w:uiPriority w:val="99"/>
    <w:rPr>
      <w:color w:val="4F81BD" w:themeColor="accent1"/>
    </w:rPr>
  </w:style>
  <w:style w:type="paragraph" w:styleId="En-ttedetabledesmatires">
    <w:name w:val="TOC Heading"/>
    <w:basedOn w:val="Titre1"/>
    <w:next w:val="Corpsdetexte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table" w:styleId="Grilledutableau">
    <w:name w:val="Table Grid"/>
    <w:basedOn w:val="TableauNormal"/>
    <w:uiPriority w:val="39"/>
    <w:rsid w:val="007D451D"/>
    <w:pPr>
      <w:spacing w:after="0"/>
    </w:pPr>
    <w:rPr>
      <w:rFonts w:eastAsiaTheme="minorEastAsia"/>
      <w:sz w:val="22"/>
      <w:szCs w:val="22"/>
      <w:lang w:val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7D451D"/>
    <w:pPr>
      <w:spacing w:after="160" w:line="259" w:lineRule="auto"/>
      <w:ind w:left="720"/>
      <w:contextualSpacing/>
    </w:pPr>
    <w:rPr>
      <w:rFonts w:eastAsiaTheme="minorEastAsia"/>
      <w:sz w:val="22"/>
      <w:szCs w:val="22"/>
      <w:lang w:val="fr-FR"/>
    </w:rPr>
  </w:style>
  <w:style w:type="paragraph" w:styleId="TM2">
    <w:name w:val="toc 2"/>
    <w:basedOn w:val="Normal"/>
    <w:next w:val="Normal"/>
    <w:autoRedefine/>
    <w:uiPriority w:val="39"/>
    <w:rsid w:val="007D451D"/>
    <w:pPr>
      <w:spacing w:after="100"/>
      <w:ind w:left="240"/>
    </w:pPr>
  </w:style>
  <w:style w:type="paragraph" w:styleId="TM1">
    <w:name w:val="toc 1"/>
    <w:basedOn w:val="Normal"/>
    <w:next w:val="Normal"/>
    <w:autoRedefine/>
    <w:uiPriority w:val="39"/>
    <w:rsid w:val="007D451D"/>
    <w:pPr>
      <w:spacing w:after="100"/>
    </w:pPr>
  </w:style>
  <w:style w:type="paragraph" w:styleId="Pieddepage">
    <w:name w:val="footer"/>
    <w:basedOn w:val="Normal"/>
    <w:link w:val="PieddepageCar"/>
    <w:rsid w:val="007D451D"/>
    <w:pPr>
      <w:tabs>
        <w:tab w:val="center" w:pos="4536"/>
        <w:tab w:val="right" w:pos="9072"/>
      </w:tabs>
      <w:spacing w:after="0"/>
    </w:pPr>
  </w:style>
  <w:style w:type="character" w:customStyle="1" w:styleId="PieddepageCar">
    <w:name w:val="Pied de page Car"/>
    <w:basedOn w:val="Policepardfaut"/>
    <w:link w:val="Pieddepage"/>
    <w:rsid w:val="007D45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Metadata/LabelInfo.xml><?xml version="1.0" encoding="utf-8"?>
<clbl:labelList xmlns:clbl="http://schemas.microsoft.com/office/2020/mipLabelMetadata">
  <clbl:label id="{c8ed0d54-54d7-4498-9042-bf1d68447b7b}" enabled="1" method="Privileged" siteId="{7512341a-42c3-44bb-beee-e013048f1248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8</Pages>
  <Words>772</Words>
  <Characters>4252</Characters>
  <Application>Microsoft Office Word</Application>
  <DocSecurity>0</DocSecurity>
  <Lines>35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ALBISSER SAMY</cp:lastModifiedBy>
  <cp:revision>10</cp:revision>
  <dcterms:created xsi:type="dcterms:W3CDTF">2025-12-16T13:17:00Z</dcterms:created>
  <dcterms:modified xsi:type="dcterms:W3CDTF">2025-12-19T09:21:00Z</dcterms:modified>
</cp:coreProperties>
</file>